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06358" w:rsidRDefault="003233A9" w:rsidP="00560347">
      <w:pPr>
        <w:spacing w:line="276" w:lineRule="auto"/>
        <w:ind w:left="2160"/>
        <w:rPr>
          <w:rFonts w:ascii="Comfortaa" w:eastAsia="Comfortaa" w:hAnsi="Comfortaa" w:cs="Comfortaa"/>
          <w:b/>
          <w:sz w:val="48"/>
          <w:szCs w:val="48"/>
        </w:rPr>
      </w:pPr>
      <w:r>
        <w:rPr>
          <w:rFonts w:ascii="Comfortaa" w:eastAsia="Comfortaa" w:hAnsi="Comfortaa" w:cs="Comfortaa"/>
          <w:b/>
          <w:sz w:val="48"/>
          <w:szCs w:val="48"/>
        </w:rPr>
        <w:t>BRF Kungshuset Tre Portaler</w:t>
      </w:r>
    </w:p>
    <w:p w14:paraId="00000002" w14:textId="49143146" w:rsidR="00006358" w:rsidRDefault="369B6BA4" w:rsidP="00560347">
      <w:pPr>
        <w:spacing w:line="360" w:lineRule="auto"/>
        <w:ind w:left="1440" w:firstLine="720"/>
        <w:rPr>
          <w:rFonts w:ascii="Comfortaa" w:eastAsia="Comfortaa" w:hAnsi="Comfortaa" w:cs="Comfortaa"/>
          <w:b/>
          <w:bCs/>
          <w:sz w:val="48"/>
          <w:szCs w:val="48"/>
        </w:rPr>
      </w:pPr>
      <w:r w:rsidRPr="369B6BA4">
        <w:rPr>
          <w:rFonts w:ascii="Comfortaa" w:eastAsia="Comfortaa" w:hAnsi="Comfortaa" w:cs="Comfortaa"/>
          <w:b/>
          <w:bCs/>
          <w:sz w:val="48"/>
          <w:szCs w:val="48"/>
        </w:rPr>
        <w:t xml:space="preserve">Nyhetsbrev </w:t>
      </w:r>
      <w:r w:rsidR="00C83682">
        <w:rPr>
          <w:rFonts w:ascii="Comfortaa" w:eastAsia="Comfortaa" w:hAnsi="Comfortaa" w:cs="Comfortaa"/>
          <w:b/>
          <w:bCs/>
          <w:sz w:val="48"/>
          <w:szCs w:val="48"/>
        </w:rPr>
        <w:t>april</w:t>
      </w:r>
      <w:r w:rsidRPr="369B6BA4">
        <w:rPr>
          <w:rFonts w:ascii="Comfortaa" w:eastAsia="Comfortaa" w:hAnsi="Comfortaa" w:cs="Comfortaa"/>
          <w:b/>
          <w:bCs/>
          <w:sz w:val="48"/>
          <w:szCs w:val="48"/>
        </w:rPr>
        <w:t xml:space="preserve"> 202</w:t>
      </w:r>
      <w:r w:rsidR="004A01F7">
        <w:rPr>
          <w:rFonts w:ascii="Comfortaa" w:eastAsia="Comfortaa" w:hAnsi="Comfortaa" w:cs="Comfortaa"/>
          <w:b/>
          <w:bCs/>
          <w:sz w:val="48"/>
          <w:szCs w:val="48"/>
        </w:rPr>
        <w:t>2</w:t>
      </w:r>
    </w:p>
    <w:p w14:paraId="00000003" w14:textId="77777777" w:rsidR="00006358" w:rsidRDefault="003233A9">
      <w:r>
        <w:t xml:space="preserve">      </w:t>
      </w:r>
      <w:r>
        <w:tab/>
      </w:r>
      <w:r>
        <w:tab/>
      </w:r>
      <w:r>
        <w:tab/>
      </w:r>
      <w:r>
        <w:rPr>
          <w:rFonts w:ascii="Arial" w:eastAsia="Arial" w:hAnsi="Arial" w:cs="Arial"/>
          <w:i/>
          <w:sz w:val="22"/>
          <w:szCs w:val="22"/>
        </w:rPr>
        <w:t xml:space="preserve">                            </w:t>
      </w:r>
      <w:r>
        <w:t xml:space="preserve">  </w:t>
      </w:r>
      <w:r>
        <w:rPr>
          <w:noProof/>
        </w:rPr>
        <w:drawing>
          <wp:inline distT="0" distB="0" distL="0" distR="0" wp14:anchorId="50609E38" wp14:editId="07777777">
            <wp:extent cx="2027720" cy="1308206"/>
            <wp:effectExtent l="0" t="0" r="0" b="0"/>
            <wp:docPr id="1" name="image1.jpg" descr="Bild2"/>
            <wp:cNvGraphicFramePr/>
            <a:graphic xmlns:a="http://schemas.openxmlformats.org/drawingml/2006/main">
              <a:graphicData uri="http://schemas.openxmlformats.org/drawingml/2006/picture">
                <pic:pic xmlns:pic="http://schemas.openxmlformats.org/drawingml/2006/picture">
                  <pic:nvPicPr>
                    <pic:cNvPr id="0" name="image1.jpg" descr="Bild2"/>
                    <pic:cNvPicPr preferRelativeResize="0"/>
                  </pic:nvPicPr>
                  <pic:blipFill>
                    <a:blip r:embed="rId5"/>
                    <a:srcRect/>
                    <a:stretch>
                      <a:fillRect/>
                    </a:stretch>
                  </pic:blipFill>
                  <pic:spPr>
                    <a:xfrm>
                      <a:off x="0" y="0"/>
                      <a:ext cx="2027720" cy="1308206"/>
                    </a:xfrm>
                    <a:prstGeom prst="rect">
                      <a:avLst/>
                    </a:prstGeom>
                    <a:ln/>
                  </pic:spPr>
                </pic:pic>
              </a:graphicData>
            </a:graphic>
          </wp:inline>
        </w:drawing>
      </w:r>
    </w:p>
    <w:p w14:paraId="00000004" w14:textId="77777777" w:rsidR="00006358" w:rsidRDefault="00006358">
      <w:pPr>
        <w:spacing w:line="276" w:lineRule="auto"/>
        <w:rPr>
          <w:rFonts w:ascii="Arial" w:eastAsia="Arial" w:hAnsi="Arial" w:cs="Arial"/>
          <w:sz w:val="20"/>
          <w:szCs w:val="20"/>
        </w:rPr>
      </w:pPr>
    </w:p>
    <w:p w14:paraId="00000007" w14:textId="77777777" w:rsidR="00006358" w:rsidRDefault="00006358">
      <w:pPr>
        <w:spacing w:line="276" w:lineRule="auto"/>
        <w:rPr>
          <w:rFonts w:ascii="Arial" w:eastAsia="Arial" w:hAnsi="Arial" w:cs="Arial"/>
          <w:sz w:val="20"/>
          <w:szCs w:val="20"/>
        </w:rPr>
      </w:pPr>
    </w:p>
    <w:p w14:paraId="06998E09" w14:textId="77777777" w:rsidR="009A7071" w:rsidRDefault="009A7071" w:rsidP="00764AD4">
      <w:pPr>
        <w:spacing w:line="276" w:lineRule="auto"/>
        <w:rPr>
          <w:rFonts w:ascii="Arial" w:eastAsia="Arial" w:hAnsi="Arial" w:cs="Arial"/>
          <w:b/>
          <w:bCs/>
          <w:sz w:val="20"/>
          <w:szCs w:val="20"/>
        </w:rPr>
      </w:pPr>
    </w:p>
    <w:p w14:paraId="53375CCE" w14:textId="0C5727AB" w:rsidR="006E553C" w:rsidRDefault="74DD3D33" w:rsidP="00764AD4">
      <w:pPr>
        <w:spacing w:line="276" w:lineRule="auto"/>
        <w:rPr>
          <w:rFonts w:ascii="Arial" w:eastAsia="Arial" w:hAnsi="Arial" w:cs="Arial"/>
          <w:b/>
          <w:bCs/>
          <w:sz w:val="20"/>
          <w:szCs w:val="20"/>
        </w:rPr>
      </w:pPr>
      <w:r w:rsidRPr="00764AD4">
        <w:rPr>
          <w:rFonts w:ascii="Arial" w:eastAsia="Arial" w:hAnsi="Arial" w:cs="Arial"/>
          <w:b/>
          <w:bCs/>
          <w:sz w:val="20"/>
          <w:szCs w:val="20"/>
        </w:rPr>
        <w:t>Hej alla medlemmar,</w:t>
      </w:r>
    </w:p>
    <w:p w14:paraId="60F54F97" w14:textId="77777777" w:rsidR="008666C9" w:rsidRDefault="008666C9" w:rsidP="00764AD4">
      <w:pPr>
        <w:spacing w:line="276" w:lineRule="auto"/>
        <w:rPr>
          <w:rFonts w:ascii="Arial" w:eastAsia="Arial" w:hAnsi="Arial" w:cs="Arial"/>
          <w:b/>
          <w:bCs/>
          <w:sz w:val="20"/>
          <w:szCs w:val="20"/>
        </w:rPr>
      </w:pPr>
    </w:p>
    <w:p w14:paraId="66527EAB" w14:textId="799FBF47" w:rsidR="000B0728" w:rsidRDefault="00522A89" w:rsidP="006F5103">
      <w:pPr>
        <w:rPr>
          <w:rFonts w:ascii="Arial" w:eastAsia="Arial" w:hAnsi="Arial" w:cs="Arial"/>
          <w:sz w:val="20"/>
          <w:szCs w:val="20"/>
        </w:rPr>
      </w:pPr>
      <w:r>
        <w:rPr>
          <w:rFonts w:ascii="Arial" w:eastAsia="Arial" w:hAnsi="Arial" w:cs="Arial"/>
          <w:sz w:val="20"/>
          <w:szCs w:val="20"/>
        </w:rPr>
        <w:t>Snön fortsätter falla</w:t>
      </w:r>
      <w:r w:rsidR="00C83682">
        <w:rPr>
          <w:rFonts w:ascii="Arial" w:eastAsia="Arial" w:hAnsi="Arial" w:cs="Arial"/>
          <w:sz w:val="20"/>
          <w:szCs w:val="20"/>
        </w:rPr>
        <w:t>,</w:t>
      </w:r>
      <w:r>
        <w:rPr>
          <w:rFonts w:ascii="Arial" w:eastAsia="Arial" w:hAnsi="Arial" w:cs="Arial"/>
          <w:sz w:val="20"/>
          <w:szCs w:val="20"/>
        </w:rPr>
        <w:t xml:space="preserve"> trots att det meteorologiskt är vår. </w:t>
      </w:r>
      <w:r w:rsidR="00C83682">
        <w:rPr>
          <w:rFonts w:ascii="Arial" w:eastAsia="Arial" w:hAnsi="Arial" w:cs="Arial"/>
          <w:sz w:val="20"/>
          <w:szCs w:val="20"/>
        </w:rPr>
        <w:t>Ett klassiskt aprilväder som bjuder på allt.</w:t>
      </w:r>
      <w:r w:rsidR="00CF5BFE">
        <w:rPr>
          <w:rFonts w:ascii="Arial" w:eastAsia="Arial" w:hAnsi="Arial" w:cs="Arial"/>
          <w:sz w:val="20"/>
          <w:szCs w:val="20"/>
        </w:rPr>
        <w:t xml:space="preserve"> </w:t>
      </w:r>
    </w:p>
    <w:p w14:paraId="0079EF9F" w14:textId="73247DB8" w:rsidR="00E805B4" w:rsidRDefault="00E805B4" w:rsidP="006F5103">
      <w:pPr>
        <w:rPr>
          <w:rFonts w:ascii="Arial" w:eastAsia="Arial" w:hAnsi="Arial" w:cs="Arial"/>
          <w:sz w:val="20"/>
          <w:szCs w:val="20"/>
        </w:rPr>
      </w:pPr>
      <w:r>
        <w:rPr>
          <w:rFonts w:ascii="Arial" w:eastAsia="Arial" w:hAnsi="Arial" w:cs="Arial"/>
          <w:sz w:val="20"/>
          <w:szCs w:val="20"/>
        </w:rPr>
        <w:t xml:space="preserve">Våren är </w:t>
      </w:r>
      <w:r w:rsidR="005A0558">
        <w:rPr>
          <w:rFonts w:ascii="Arial" w:eastAsia="Arial" w:hAnsi="Arial" w:cs="Arial"/>
          <w:sz w:val="20"/>
          <w:szCs w:val="20"/>
        </w:rPr>
        <w:t>ändock</w:t>
      </w:r>
      <w:r>
        <w:rPr>
          <w:rFonts w:ascii="Arial" w:eastAsia="Arial" w:hAnsi="Arial" w:cs="Arial"/>
          <w:sz w:val="20"/>
          <w:szCs w:val="20"/>
        </w:rPr>
        <w:t xml:space="preserve"> på ingång och vår innergård används mer och mer, härligt. </w:t>
      </w:r>
      <w:r w:rsidR="005A0558">
        <w:rPr>
          <w:rFonts w:ascii="Arial" w:eastAsia="Arial" w:hAnsi="Arial" w:cs="Arial"/>
          <w:sz w:val="20"/>
          <w:szCs w:val="20"/>
        </w:rPr>
        <w:t xml:space="preserve">Kolla gärna om du har cyklar, leksaker mm som behöver tas bort. Det är lätt att det blir fullt på innergården. Att innergården hålls rökfri är en </w:t>
      </w:r>
      <w:r w:rsidR="00DF157E">
        <w:rPr>
          <w:rFonts w:ascii="Arial" w:eastAsia="Arial" w:hAnsi="Arial" w:cs="Arial"/>
          <w:sz w:val="20"/>
          <w:szCs w:val="20"/>
        </w:rPr>
        <w:t>självklarhet</w:t>
      </w:r>
      <w:r w:rsidR="005A0558">
        <w:rPr>
          <w:rFonts w:ascii="Arial" w:eastAsia="Arial" w:hAnsi="Arial" w:cs="Arial"/>
          <w:sz w:val="20"/>
          <w:szCs w:val="20"/>
        </w:rPr>
        <w:t>!</w:t>
      </w:r>
    </w:p>
    <w:p w14:paraId="4F3AF8EB" w14:textId="246C2ED5" w:rsidR="006C6744" w:rsidRDefault="006C6744" w:rsidP="006F5103">
      <w:pPr>
        <w:rPr>
          <w:rFonts w:ascii="Arial" w:eastAsia="Arial" w:hAnsi="Arial" w:cs="Arial"/>
          <w:sz w:val="20"/>
          <w:szCs w:val="20"/>
        </w:rPr>
      </w:pPr>
    </w:p>
    <w:p w14:paraId="04A01D7C" w14:textId="77777777" w:rsidR="009A7071" w:rsidRDefault="009A7071" w:rsidP="00AE19BB">
      <w:pPr>
        <w:rPr>
          <w:rFonts w:ascii="Arial" w:eastAsia="Arial" w:hAnsi="Arial" w:cs="Arial"/>
          <w:b/>
          <w:bCs/>
          <w:sz w:val="20"/>
          <w:szCs w:val="20"/>
        </w:rPr>
      </w:pPr>
    </w:p>
    <w:p w14:paraId="2D24B68A" w14:textId="4BEAAA9D" w:rsidR="00AE19BB" w:rsidRDefault="00522A89" w:rsidP="00AE19BB">
      <w:pPr>
        <w:rPr>
          <w:rFonts w:ascii="Arial" w:eastAsia="Arial" w:hAnsi="Arial" w:cs="Arial"/>
          <w:b/>
          <w:bCs/>
          <w:sz w:val="20"/>
          <w:szCs w:val="20"/>
        </w:rPr>
      </w:pPr>
      <w:r>
        <w:rPr>
          <w:rFonts w:ascii="Arial" w:eastAsia="Arial" w:hAnsi="Arial" w:cs="Arial"/>
          <w:b/>
          <w:bCs/>
          <w:sz w:val="20"/>
          <w:szCs w:val="20"/>
        </w:rPr>
        <w:t>Föreningsstämma</w:t>
      </w:r>
      <w:r w:rsidR="009957B0" w:rsidRPr="009957B0">
        <w:rPr>
          <w:rFonts w:ascii="Arial" w:eastAsia="Arial" w:hAnsi="Arial" w:cs="Arial"/>
          <w:b/>
          <w:bCs/>
          <w:sz w:val="20"/>
          <w:szCs w:val="20"/>
        </w:rPr>
        <w:t>….</w:t>
      </w:r>
    </w:p>
    <w:p w14:paraId="114BA7D9" w14:textId="77777777" w:rsidR="00644EE5" w:rsidRDefault="00644EE5" w:rsidP="00AE19BB">
      <w:pPr>
        <w:rPr>
          <w:rFonts w:ascii="Arial" w:eastAsia="Arial" w:hAnsi="Arial" w:cs="Arial"/>
          <w:b/>
          <w:bCs/>
          <w:sz w:val="20"/>
          <w:szCs w:val="20"/>
        </w:rPr>
      </w:pPr>
    </w:p>
    <w:p w14:paraId="255AFC68" w14:textId="32FF0C44" w:rsidR="00C83682" w:rsidRDefault="0050040D" w:rsidP="00C83682">
      <w:pPr>
        <w:rPr>
          <w:rFonts w:ascii="Arial" w:hAnsi="Arial" w:cs="Arial"/>
          <w:sz w:val="20"/>
          <w:szCs w:val="20"/>
        </w:rPr>
      </w:pPr>
      <w:r>
        <w:rPr>
          <w:rFonts w:ascii="Arial" w:hAnsi="Arial" w:cs="Arial"/>
          <w:sz w:val="20"/>
          <w:szCs w:val="20"/>
        </w:rPr>
        <w:t xml:space="preserve">Den 27 april har vi Föreningsstämma </w:t>
      </w:r>
      <w:r w:rsidR="00522A89">
        <w:rPr>
          <w:rFonts w:ascii="Arial" w:hAnsi="Arial" w:cs="Arial"/>
          <w:sz w:val="20"/>
          <w:szCs w:val="20"/>
        </w:rPr>
        <w:t xml:space="preserve">- </w:t>
      </w:r>
      <w:r w:rsidR="00C83682">
        <w:rPr>
          <w:rFonts w:ascii="Arial" w:hAnsi="Arial" w:cs="Arial"/>
          <w:sz w:val="20"/>
          <w:szCs w:val="20"/>
        </w:rPr>
        <w:t>hjärtligt</w:t>
      </w:r>
      <w:r>
        <w:rPr>
          <w:rFonts w:ascii="Arial" w:hAnsi="Arial" w:cs="Arial"/>
          <w:sz w:val="20"/>
          <w:szCs w:val="20"/>
        </w:rPr>
        <w:t xml:space="preserve"> välkomna! </w:t>
      </w:r>
      <w:proofErr w:type="spellStart"/>
      <w:r w:rsidR="00C83682">
        <w:rPr>
          <w:rFonts w:ascii="Arial" w:hAnsi="Arial" w:cs="Arial"/>
          <w:sz w:val="20"/>
          <w:szCs w:val="20"/>
        </w:rPr>
        <w:t>Kl</w:t>
      </w:r>
      <w:proofErr w:type="spellEnd"/>
      <w:r w:rsidR="00C83682">
        <w:rPr>
          <w:rFonts w:ascii="Arial" w:hAnsi="Arial" w:cs="Arial"/>
          <w:sz w:val="20"/>
          <w:szCs w:val="20"/>
        </w:rPr>
        <w:t xml:space="preserve"> 19</w:t>
      </w:r>
      <w:r w:rsidR="00522A89">
        <w:rPr>
          <w:rFonts w:ascii="Arial" w:hAnsi="Arial" w:cs="Arial"/>
          <w:sz w:val="20"/>
          <w:szCs w:val="20"/>
        </w:rPr>
        <w:t>.00</w:t>
      </w:r>
      <w:r w:rsidR="00C83682">
        <w:rPr>
          <w:rFonts w:ascii="Arial" w:hAnsi="Arial" w:cs="Arial"/>
          <w:sz w:val="20"/>
          <w:szCs w:val="20"/>
        </w:rPr>
        <w:t xml:space="preserve"> </w:t>
      </w:r>
      <w:r w:rsidR="00C351CC">
        <w:rPr>
          <w:rFonts w:ascii="Arial" w:hAnsi="Arial" w:cs="Arial"/>
          <w:sz w:val="20"/>
          <w:szCs w:val="20"/>
        </w:rPr>
        <w:t xml:space="preserve">startar stämman </w:t>
      </w:r>
      <w:r w:rsidR="00C83682">
        <w:rPr>
          <w:rFonts w:ascii="Arial" w:hAnsi="Arial" w:cs="Arial"/>
          <w:sz w:val="20"/>
          <w:szCs w:val="20"/>
        </w:rPr>
        <w:t>på Internationella Engelska Gymnasiet på Allahelgonavägen 4</w:t>
      </w:r>
      <w:r w:rsidR="00C351CC">
        <w:rPr>
          <w:rFonts w:ascii="Arial" w:hAnsi="Arial" w:cs="Arial"/>
          <w:sz w:val="20"/>
          <w:szCs w:val="20"/>
        </w:rPr>
        <w:t>. F</w:t>
      </w:r>
      <w:r w:rsidR="00C83682">
        <w:rPr>
          <w:rFonts w:ascii="Arial" w:hAnsi="Arial" w:cs="Arial"/>
          <w:sz w:val="20"/>
          <w:szCs w:val="20"/>
        </w:rPr>
        <w:t xml:space="preserve">rån </w:t>
      </w:r>
      <w:proofErr w:type="spellStart"/>
      <w:r w:rsidR="00C83682">
        <w:rPr>
          <w:rFonts w:ascii="Arial" w:hAnsi="Arial" w:cs="Arial"/>
          <w:sz w:val="20"/>
          <w:szCs w:val="20"/>
        </w:rPr>
        <w:t>kl</w:t>
      </w:r>
      <w:proofErr w:type="spellEnd"/>
      <w:r w:rsidR="00C83682">
        <w:rPr>
          <w:rFonts w:ascii="Arial" w:hAnsi="Arial" w:cs="Arial"/>
          <w:sz w:val="20"/>
          <w:szCs w:val="20"/>
        </w:rPr>
        <w:t xml:space="preserve"> 18</w:t>
      </w:r>
      <w:r w:rsidR="00CF5BFE">
        <w:rPr>
          <w:rFonts w:ascii="Arial" w:hAnsi="Arial" w:cs="Arial"/>
          <w:sz w:val="20"/>
          <w:szCs w:val="20"/>
        </w:rPr>
        <w:t>.30</w:t>
      </w:r>
      <w:r w:rsidR="00C83682">
        <w:rPr>
          <w:rFonts w:ascii="Arial" w:hAnsi="Arial" w:cs="Arial"/>
          <w:sz w:val="20"/>
          <w:szCs w:val="20"/>
        </w:rPr>
        <w:t xml:space="preserve"> finns det fika, </w:t>
      </w:r>
      <w:r w:rsidR="00522A89">
        <w:rPr>
          <w:rFonts w:ascii="Arial" w:hAnsi="Arial" w:cs="Arial"/>
          <w:sz w:val="20"/>
          <w:szCs w:val="20"/>
        </w:rPr>
        <w:t>ses där!</w:t>
      </w:r>
    </w:p>
    <w:p w14:paraId="4589FF6A" w14:textId="77777777" w:rsidR="00AE19BB" w:rsidRPr="00AE19BB" w:rsidRDefault="00AE19BB" w:rsidP="00AE19BB">
      <w:pPr>
        <w:rPr>
          <w:rFonts w:ascii="Arial" w:eastAsia="Arial" w:hAnsi="Arial" w:cs="Arial"/>
          <w:b/>
          <w:bCs/>
          <w:sz w:val="20"/>
          <w:szCs w:val="20"/>
        </w:rPr>
      </w:pPr>
    </w:p>
    <w:p w14:paraId="634BB5FF" w14:textId="77777777" w:rsidR="00413A62" w:rsidRDefault="00413A62" w:rsidP="006F5103">
      <w:pPr>
        <w:rPr>
          <w:rFonts w:ascii="Arial" w:eastAsia="Arial" w:hAnsi="Arial" w:cs="Arial"/>
          <w:sz w:val="20"/>
          <w:szCs w:val="20"/>
        </w:rPr>
      </w:pPr>
    </w:p>
    <w:p w14:paraId="12A186A0" w14:textId="77777777" w:rsidR="009A7071" w:rsidRDefault="009A7071" w:rsidP="006F5103">
      <w:pPr>
        <w:rPr>
          <w:rFonts w:ascii="Arial" w:eastAsia="Arial" w:hAnsi="Arial" w:cs="Arial"/>
          <w:b/>
          <w:bCs/>
          <w:sz w:val="20"/>
          <w:szCs w:val="20"/>
        </w:rPr>
      </w:pPr>
    </w:p>
    <w:p w14:paraId="31C3CFA7" w14:textId="0D97C65D" w:rsidR="00413A62" w:rsidRPr="00413A62" w:rsidRDefault="00413A62" w:rsidP="006F5103">
      <w:pPr>
        <w:rPr>
          <w:rFonts w:ascii="Arial" w:eastAsia="Arial" w:hAnsi="Arial" w:cs="Arial"/>
          <w:b/>
          <w:bCs/>
          <w:sz w:val="20"/>
          <w:szCs w:val="20"/>
        </w:rPr>
      </w:pPr>
      <w:r w:rsidRPr="00413A62">
        <w:rPr>
          <w:rFonts w:ascii="Arial" w:eastAsia="Arial" w:hAnsi="Arial" w:cs="Arial"/>
          <w:b/>
          <w:bCs/>
          <w:sz w:val="20"/>
          <w:szCs w:val="20"/>
        </w:rPr>
        <w:t>Lite av varje…</w:t>
      </w:r>
    </w:p>
    <w:p w14:paraId="2B70A444" w14:textId="44B17930" w:rsidR="00C83682" w:rsidRPr="00522A89" w:rsidRDefault="00C83682" w:rsidP="00C83682">
      <w:pPr>
        <w:rPr>
          <w:rFonts w:ascii="Arial" w:hAnsi="Arial" w:cs="Arial"/>
          <w:sz w:val="20"/>
          <w:szCs w:val="20"/>
        </w:rPr>
      </w:pPr>
    </w:p>
    <w:p w14:paraId="1B5A8645" w14:textId="7B780FD0" w:rsidR="00C83682" w:rsidRPr="00522A89" w:rsidRDefault="00C83682" w:rsidP="00C83682">
      <w:pPr>
        <w:rPr>
          <w:rFonts w:ascii="Arial" w:hAnsi="Arial" w:cs="Arial"/>
          <w:sz w:val="20"/>
          <w:szCs w:val="20"/>
        </w:rPr>
      </w:pPr>
      <w:r w:rsidRPr="00522A89">
        <w:rPr>
          <w:rFonts w:ascii="Arial" w:hAnsi="Arial" w:cs="Arial"/>
          <w:sz w:val="20"/>
          <w:szCs w:val="20"/>
        </w:rPr>
        <w:t>Styrelsen har beslutat att ansöka om tidsbegränsad dispens från krav på matavfallssortering från 1 januari 2023. Skälet är fastighetens utformning och det inte finns utrymme för separat insamling. En framtida lösning (troligen 2024) kommer att uppstå då det kan ske en uppdelning av dem som hämtar våra sopor så att ”gröna påsar” med matavfall kan urskiljas i det som slängs.</w:t>
      </w:r>
      <w:r w:rsidR="00522A89">
        <w:rPr>
          <w:rFonts w:ascii="Arial" w:hAnsi="Arial" w:cs="Arial"/>
          <w:sz w:val="20"/>
          <w:szCs w:val="20"/>
        </w:rPr>
        <w:t xml:space="preserve"> Vi håller er uppdaterade vad som händer i frågan.</w:t>
      </w:r>
    </w:p>
    <w:p w14:paraId="7ADDB611" w14:textId="77777777" w:rsidR="00C83682" w:rsidRPr="00522A89" w:rsidRDefault="00C83682" w:rsidP="00C83682">
      <w:pPr>
        <w:rPr>
          <w:rFonts w:ascii="Arial" w:hAnsi="Arial" w:cs="Arial"/>
          <w:sz w:val="20"/>
          <w:szCs w:val="20"/>
        </w:rPr>
      </w:pPr>
      <w:r w:rsidRPr="00522A89">
        <w:rPr>
          <w:rFonts w:ascii="Arial" w:hAnsi="Arial" w:cs="Arial"/>
          <w:sz w:val="20"/>
          <w:szCs w:val="20"/>
        </w:rPr>
        <w:t> </w:t>
      </w:r>
    </w:p>
    <w:p w14:paraId="5B562ED3" w14:textId="77777777" w:rsidR="00E805B4" w:rsidRDefault="00522A89" w:rsidP="00BF5A31">
      <w:pPr>
        <w:spacing w:after="160" w:line="256" w:lineRule="auto"/>
        <w:rPr>
          <w:rFonts w:ascii="Arial" w:hAnsi="Arial" w:cs="Arial"/>
          <w:sz w:val="20"/>
          <w:szCs w:val="20"/>
        </w:rPr>
      </w:pPr>
      <w:r>
        <w:rPr>
          <w:rFonts w:ascii="Arial" w:hAnsi="Arial" w:cs="Arial"/>
          <w:sz w:val="20"/>
          <w:szCs w:val="20"/>
        </w:rPr>
        <w:t xml:space="preserve">Per o Mikael har under flera år hjälpt till att hålla koll på sophanteringen, </w:t>
      </w:r>
      <w:proofErr w:type="gramStart"/>
      <w:r w:rsidR="00E805B4">
        <w:rPr>
          <w:rFonts w:ascii="Arial" w:hAnsi="Arial" w:cs="Arial"/>
          <w:sz w:val="20"/>
          <w:szCs w:val="20"/>
        </w:rPr>
        <w:t>bl.a.</w:t>
      </w:r>
      <w:proofErr w:type="gramEnd"/>
      <w:r w:rsidR="00E805B4">
        <w:rPr>
          <w:rFonts w:ascii="Arial" w:hAnsi="Arial" w:cs="Arial"/>
          <w:sz w:val="20"/>
          <w:szCs w:val="20"/>
        </w:rPr>
        <w:t xml:space="preserve"> </w:t>
      </w:r>
      <w:r>
        <w:rPr>
          <w:rFonts w:ascii="Arial" w:hAnsi="Arial" w:cs="Arial"/>
          <w:sz w:val="20"/>
          <w:szCs w:val="20"/>
        </w:rPr>
        <w:t xml:space="preserve">byta kärl och se till att det inte blir stopp i </w:t>
      </w:r>
      <w:r w:rsidR="00E805B4">
        <w:rPr>
          <w:rFonts w:ascii="Arial" w:hAnsi="Arial" w:cs="Arial"/>
          <w:sz w:val="20"/>
          <w:szCs w:val="20"/>
        </w:rPr>
        <w:t xml:space="preserve">avfallsröret från vår innergård. Fantastisk insats som vi tackar för! </w:t>
      </w:r>
    </w:p>
    <w:p w14:paraId="4511DC9B" w14:textId="484517BA" w:rsidR="005047CD" w:rsidRDefault="00E805B4" w:rsidP="00BF5A31">
      <w:pPr>
        <w:spacing w:after="160" w:line="256" w:lineRule="auto"/>
        <w:rPr>
          <w:rFonts w:ascii="Arial" w:hAnsi="Arial" w:cs="Arial"/>
          <w:sz w:val="20"/>
          <w:szCs w:val="20"/>
        </w:rPr>
      </w:pPr>
      <w:r>
        <w:rPr>
          <w:rFonts w:ascii="Arial" w:hAnsi="Arial" w:cs="Arial"/>
          <w:sz w:val="20"/>
          <w:szCs w:val="20"/>
        </w:rPr>
        <w:t>Styrelsen har nu beslutat att ta hjälp av bilverkstaden på Östgötagatan, där våra sopkärl finns, så att dom sköter byte av kärl och hanterar eventuella stopp i avfallsröret.</w:t>
      </w:r>
    </w:p>
    <w:p w14:paraId="6112E384" w14:textId="41598978" w:rsidR="003F01D3" w:rsidRDefault="005047CD" w:rsidP="00BF5A31">
      <w:pPr>
        <w:spacing w:after="160" w:line="256" w:lineRule="auto"/>
        <w:rPr>
          <w:rFonts w:ascii="Arial" w:hAnsi="Arial" w:cs="Arial"/>
          <w:sz w:val="20"/>
          <w:szCs w:val="20"/>
        </w:rPr>
      </w:pPr>
      <w:r>
        <w:rPr>
          <w:rFonts w:ascii="Arial" w:hAnsi="Arial" w:cs="Arial"/>
          <w:sz w:val="20"/>
          <w:szCs w:val="20"/>
        </w:rPr>
        <w:t>Bärlinorna till hissen på Rutger Fuchsgatan är bytta</w:t>
      </w:r>
      <w:r w:rsidR="00974AFD">
        <w:rPr>
          <w:rFonts w:ascii="Arial" w:hAnsi="Arial" w:cs="Arial"/>
          <w:sz w:val="20"/>
          <w:szCs w:val="20"/>
        </w:rPr>
        <w:t>.</w:t>
      </w:r>
    </w:p>
    <w:p w14:paraId="22FBA9F2" w14:textId="48CCDB86" w:rsidR="00FA53CC" w:rsidRDefault="00FA53CC" w:rsidP="00BF5A31">
      <w:pPr>
        <w:spacing w:after="160" w:line="256" w:lineRule="auto"/>
        <w:rPr>
          <w:rFonts w:ascii="Arial" w:hAnsi="Arial" w:cs="Arial"/>
          <w:sz w:val="20"/>
          <w:szCs w:val="20"/>
        </w:rPr>
      </w:pPr>
      <w:r>
        <w:rPr>
          <w:rFonts w:ascii="Arial" w:hAnsi="Arial" w:cs="Arial"/>
          <w:sz w:val="20"/>
          <w:szCs w:val="20"/>
        </w:rPr>
        <w:t xml:space="preserve">Aktiviteter pågår för att förbättra värmen/kylan i lägenheterna. Kontakt </w:t>
      </w:r>
      <w:r w:rsidR="00176A18">
        <w:rPr>
          <w:rFonts w:ascii="Arial" w:hAnsi="Arial" w:cs="Arial"/>
          <w:sz w:val="20"/>
          <w:szCs w:val="20"/>
        </w:rPr>
        <w:t>har</w:t>
      </w:r>
      <w:r>
        <w:rPr>
          <w:rFonts w:ascii="Arial" w:hAnsi="Arial" w:cs="Arial"/>
          <w:sz w:val="20"/>
          <w:szCs w:val="20"/>
        </w:rPr>
        <w:t xml:space="preserve"> tagits med vår fastighetsskötare, HSB och det företag som har bytt styrenhet i undercentralen för att justera</w:t>
      </w:r>
      <w:r w:rsidR="00176A18">
        <w:rPr>
          <w:rFonts w:ascii="Arial" w:hAnsi="Arial" w:cs="Arial"/>
          <w:sz w:val="20"/>
          <w:szCs w:val="20"/>
        </w:rPr>
        <w:t xml:space="preserve"> in temperaturen. </w:t>
      </w:r>
    </w:p>
    <w:p w14:paraId="760E84DC" w14:textId="260BDC51" w:rsidR="009A7071" w:rsidRDefault="009A7071" w:rsidP="00BF5A31">
      <w:pPr>
        <w:spacing w:after="160" w:line="256" w:lineRule="auto"/>
        <w:rPr>
          <w:rFonts w:ascii="Arial" w:hAnsi="Arial" w:cs="Arial"/>
          <w:sz w:val="20"/>
          <w:szCs w:val="20"/>
        </w:rPr>
      </w:pPr>
    </w:p>
    <w:p w14:paraId="300FD496" w14:textId="6A5B4B11" w:rsidR="009A7071" w:rsidRDefault="009A7071" w:rsidP="00BF5A31">
      <w:pPr>
        <w:spacing w:after="160" w:line="256" w:lineRule="auto"/>
        <w:rPr>
          <w:rFonts w:ascii="Arial" w:hAnsi="Arial" w:cs="Arial"/>
          <w:sz w:val="20"/>
          <w:szCs w:val="20"/>
        </w:rPr>
      </w:pPr>
    </w:p>
    <w:p w14:paraId="4B5BBD71" w14:textId="197F71F8" w:rsidR="009A7071" w:rsidRDefault="009A7071" w:rsidP="00BF5A31">
      <w:pPr>
        <w:spacing w:after="160" w:line="256" w:lineRule="auto"/>
        <w:rPr>
          <w:rFonts w:ascii="Arial" w:hAnsi="Arial" w:cs="Arial"/>
          <w:sz w:val="20"/>
          <w:szCs w:val="20"/>
        </w:rPr>
      </w:pPr>
    </w:p>
    <w:p w14:paraId="4943E95F" w14:textId="4D5CB6C8" w:rsidR="009A7071" w:rsidRDefault="009A7071" w:rsidP="00BF5A31">
      <w:pPr>
        <w:spacing w:after="160" w:line="256" w:lineRule="auto"/>
        <w:rPr>
          <w:rFonts w:ascii="Arial" w:hAnsi="Arial" w:cs="Arial"/>
          <w:sz w:val="20"/>
          <w:szCs w:val="20"/>
        </w:rPr>
      </w:pPr>
    </w:p>
    <w:p w14:paraId="78DCE541" w14:textId="4D53DD35" w:rsidR="009A7071" w:rsidRDefault="009A7071" w:rsidP="00BF5A31">
      <w:pPr>
        <w:spacing w:after="160" w:line="256" w:lineRule="auto"/>
        <w:rPr>
          <w:rFonts w:ascii="Arial" w:hAnsi="Arial" w:cs="Arial"/>
          <w:sz w:val="20"/>
          <w:szCs w:val="20"/>
        </w:rPr>
      </w:pPr>
    </w:p>
    <w:p w14:paraId="255A17FE" w14:textId="77777777" w:rsidR="009A7071" w:rsidRDefault="009A7071" w:rsidP="00BF5A31">
      <w:pPr>
        <w:spacing w:after="160" w:line="256" w:lineRule="auto"/>
        <w:rPr>
          <w:rFonts w:ascii="Arial" w:hAnsi="Arial" w:cs="Arial"/>
          <w:sz w:val="20"/>
          <w:szCs w:val="20"/>
        </w:rPr>
      </w:pPr>
    </w:p>
    <w:p w14:paraId="1BCFF4A7" w14:textId="1B378C09" w:rsidR="00974AFD" w:rsidRDefault="00974AFD" w:rsidP="00BF5A31">
      <w:pPr>
        <w:spacing w:after="160" w:line="256" w:lineRule="auto"/>
        <w:rPr>
          <w:rFonts w:ascii="Arial" w:hAnsi="Arial" w:cs="Arial"/>
          <w:sz w:val="20"/>
          <w:szCs w:val="20"/>
        </w:rPr>
      </w:pPr>
      <w:r>
        <w:rPr>
          <w:rFonts w:ascii="Arial" w:hAnsi="Arial" w:cs="Arial"/>
          <w:sz w:val="20"/>
          <w:szCs w:val="20"/>
        </w:rPr>
        <w:t>Nya torkskåp är installerade i tvättstugan. Läs manualen innan du använder dom. Och rengör filtret efter du har använt dom</w:t>
      </w:r>
      <w:r w:rsidR="00C14342">
        <w:rPr>
          <w:rFonts w:ascii="Arial" w:hAnsi="Arial" w:cs="Arial"/>
          <w:sz w:val="20"/>
          <w:szCs w:val="20"/>
        </w:rPr>
        <w:t xml:space="preserve"> så kommer dom att hålla länge.</w:t>
      </w:r>
    </w:p>
    <w:p w14:paraId="3D040585" w14:textId="77777777" w:rsidR="00C14342" w:rsidRDefault="00C14342" w:rsidP="00BF5A31">
      <w:pPr>
        <w:spacing w:after="160" w:line="256" w:lineRule="auto"/>
        <w:rPr>
          <w:rFonts w:ascii="Arial" w:hAnsi="Arial" w:cs="Arial"/>
          <w:sz w:val="20"/>
          <w:szCs w:val="20"/>
        </w:rPr>
      </w:pPr>
    </w:p>
    <w:p w14:paraId="66F35D1D" w14:textId="13E9681D" w:rsidR="00396A7A" w:rsidRDefault="00974AFD" w:rsidP="00BF5A31">
      <w:pPr>
        <w:spacing w:after="160" w:line="256" w:lineRule="auto"/>
        <w:rPr>
          <w:rFonts w:ascii="Arial" w:hAnsi="Arial" w:cs="Arial"/>
          <w:sz w:val="20"/>
          <w:szCs w:val="20"/>
        </w:rPr>
      </w:pPr>
      <w:r>
        <w:rPr>
          <w:noProof/>
        </w:rPr>
        <w:drawing>
          <wp:inline distT="0" distB="0" distL="0" distR="0" wp14:anchorId="17D04D4A" wp14:editId="6E41A4F0">
            <wp:extent cx="2276475" cy="1714312"/>
            <wp:effectExtent l="0" t="0" r="0" b="635"/>
            <wp:docPr id="4" name="Bildobjekt 4" descr="En bild som visar inomhus, vägg, golv, rostfritt stå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inomhus, vägg, golv, rostfritt stål&#10;&#10;Automatiskt genererad beskrivnin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2302024" cy="1733552"/>
                    </a:xfrm>
                    <a:prstGeom prst="rect">
                      <a:avLst/>
                    </a:prstGeom>
                    <a:noFill/>
                    <a:ln>
                      <a:noFill/>
                    </a:ln>
                  </pic:spPr>
                </pic:pic>
              </a:graphicData>
            </a:graphic>
          </wp:inline>
        </w:drawing>
      </w:r>
    </w:p>
    <w:p w14:paraId="6020603D" w14:textId="77777777" w:rsidR="00974AFD" w:rsidRDefault="00974AFD" w:rsidP="00BF5A31">
      <w:pPr>
        <w:spacing w:after="160" w:line="256" w:lineRule="auto"/>
        <w:rPr>
          <w:rFonts w:ascii="Arial" w:hAnsi="Arial" w:cs="Arial"/>
          <w:sz w:val="20"/>
          <w:szCs w:val="20"/>
        </w:rPr>
      </w:pPr>
    </w:p>
    <w:p w14:paraId="1EBB0D77" w14:textId="7C4BD1E9" w:rsidR="000B0728" w:rsidRPr="00BF5A31" w:rsidRDefault="000B0728" w:rsidP="00974AFD">
      <w:pPr>
        <w:spacing w:after="160" w:line="256" w:lineRule="auto"/>
        <w:ind w:left="2880" w:firstLine="720"/>
        <w:rPr>
          <w:rFonts w:ascii="Arial" w:hAnsi="Arial" w:cs="Arial"/>
          <w:sz w:val="20"/>
          <w:szCs w:val="20"/>
        </w:rPr>
      </w:pPr>
    </w:p>
    <w:p w14:paraId="7C024DAC" w14:textId="031D0DE8" w:rsidR="004424DD" w:rsidRDefault="004424DD" w:rsidP="004424DD">
      <w:pPr>
        <w:rPr>
          <w:rFonts w:ascii="Arial" w:eastAsia="Arial" w:hAnsi="Arial" w:cs="Arial"/>
          <w:b/>
          <w:bCs/>
          <w:sz w:val="20"/>
          <w:szCs w:val="20"/>
        </w:rPr>
      </w:pPr>
      <w:r w:rsidRPr="00413A62">
        <w:rPr>
          <w:rFonts w:ascii="Arial" w:eastAsia="Arial" w:hAnsi="Arial" w:cs="Arial"/>
          <w:b/>
          <w:bCs/>
          <w:sz w:val="20"/>
          <w:szCs w:val="20"/>
        </w:rPr>
        <w:t>Till sist...</w:t>
      </w:r>
    </w:p>
    <w:p w14:paraId="0CAB2E36" w14:textId="36ED8D0A" w:rsidR="00FA53CC" w:rsidRDefault="00FA53CC" w:rsidP="004424DD">
      <w:pPr>
        <w:rPr>
          <w:rFonts w:ascii="Arial" w:eastAsia="Arial" w:hAnsi="Arial" w:cs="Arial"/>
          <w:b/>
          <w:bCs/>
          <w:sz w:val="20"/>
          <w:szCs w:val="20"/>
        </w:rPr>
      </w:pPr>
      <w:r>
        <w:rPr>
          <w:rFonts w:ascii="Arial" w:eastAsia="Arial" w:hAnsi="Arial" w:cs="Arial"/>
          <w:b/>
          <w:bCs/>
          <w:sz w:val="20"/>
          <w:szCs w:val="20"/>
        </w:rPr>
        <w:t xml:space="preserve">…så hoppas jag att vi ses på Föreningsstämman den 27 april </w:t>
      </w:r>
      <w:r w:rsidRPr="00FA53CC">
        <w:rPr>
          <mc:AlternateContent>
            <mc:Choice Requires="w16se">
              <w:rFonts w:ascii="Arial" w:eastAsia="Arial" w:hAnsi="Arial" w:cs="Arial"/>
            </mc:Choice>
            <mc:Fallback>
              <w:rFonts w:ascii="Segoe UI Emoji" w:eastAsia="Segoe UI Emoji" w:hAnsi="Segoe UI Emoji" w:cs="Segoe UI Emoji"/>
            </mc:Fallback>
          </mc:AlternateContent>
          <w:b/>
          <w:bCs/>
          <w:sz w:val="20"/>
          <w:szCs w:val="20"/>
        </w:rPr>
        <mc:AlternateContent>
          <mc:Choice Requires="w16se">
            <w16se:symEx w16se:font="Segoe UI Emoji" w16se:char="1F60A"/>
          </mc:Choice>
          <mc:Fallback>
            <w:t>😊</w:t>
          </mc:Fallback>
        </mc:AlternateContent>
      </w:r>
    </w:p>
    <w:p w14:paraId="52487912" w14:textId="77777777" w:rsidR="00FA53CC" w:rsidRPr="00413A62" w:rsidRDefault="00FA53CC" w:rsidP="004424DD">
      <w:pPr>
        <w:rPr>
          <w:rFonts w:ascii="Arial" w:eastAsia="Arial" w:hAnsi="Arial" w:cs="Arial"/>
          <w:b/>
          <w:bCs/>
          <w:sz w:val="20"/>
          <w:szCs w:val="20"/>
        </w:rPr>
      </w:pPr>
    </w:p>
    <w:p w14:paraId="7F6AB857" w14:textId="77777777" w:rsidR="004424DD" w:rsidRPr="00413A62" w:rsidRDefault="004424DD" w:rsidP="004424DD">
      <w:pPr>
        <w:rPr>
          <w:rFonts w:ascii="Arial" w:eastAsia="Arial" w:hAnsi="Arial" w:cs="Arial"/>
          <w:sz w:val="20"/>
          <w:szCs w:val="20"/>
        </w:rPr>
      </w:pPr>
      <w:r w:rsidRPr="00413A62">
        <w:rPr>
          <w:rFonts w:ascii="Arial" w:eastAsia="Arial" w:hAnsi="Arial" w:cs="Arial"/>
          <w:sz w:val="20"/>
          <w:szCs w:val="20"/>
        </w:rPr>
        <w:t xml:space="preserve">Har du tips på förbättringar eller vill hjälpa till med </w:t>
      </w:r>
      <w:proofErr w:type="gramStart"/>
      <w:r w:rsidRPr="00413A62">
        <w:rPr>
          <w:rFonts w:ascii="Arial" w:eastAsia="Arial" w:hAnsi="Arial" w:cs="Arial"/>
          <w:sz w:val="20"/>
          <w:szCs w:val="20"/>
        </w:rPr>
        <w:t>nåt</w:t>
      </w:r>
      <w:proofErr w:type="gramEnd"/>
      <w:r w:rsidRPr="00413A62">
        <w:rPr>
          <w:rFonts w:ascii="Arial" w:eastAsia="Arial" w:hAnsi="Arial" w:cs="Arial"/>
          <w:sz w:val="20"/>
          <w:szCs w:val="20"/>
        </w:rPr>
        <w:t xml:space="preserve"> i vår förening - hör gärna av dig! Tillsammans skapar vi ett tryggt och hållbart boende med stort engagemang och omtanke om varandra!</w:t>
      </w:r>
    </w:p>
    <w:p w14:paraId="3C2EE15C" w14:textId="77777777" w:rsidR="004424DD" w:rsidRPr="00413A62" w:rsidRDefault="004424DD" w:rsidP="004424DD">
      <w:pPr>
        <w:rPr>
          <w:rFonts w:ascii="Arial" w:eastAsia="Arial" w:hAnsi="Arial" w:cs="Arial"/>
          <w:sz w:val="20"/>
          <w:szCs w:val="20"/>
        </w:rPr>
      </w:pPr>
    </w:p>
    <w:p w14:paraId="1F241EEE" w14:textId="47C35ED6" w:rsidR="00BF21BE" w:rsidRPr="00413A62" w:rsidRDefault="004424DD" w:rsidP="004424DD">
      <w:pPr>
        <w:rPr>
          <w:rFonts w:ascii="Arial" w:eastAsia="Arial" w:hAnsi="Arial" w:cs="Arial"/>
          <w:sz w:val="20"/>
          <w:szCs w:val="20"/>
        </w:rPr>
      </w:pPr>
      <w:r w:rsidRPr="00413A62">
        <w:rPr>
          <w:rFonts w:ascii="Arial" w:eastAsia="Arial" w:hAnsi="Arial" w:cs="Arial"/>
          <w:sz w:val="20"/>
          <w:szCs w:val="20"/>
        </w:rPr>
        <w:t>// Styrelsen/Marianne</w:t>
      </w:r>
    </w:p>
    <w:p w14:paraId="03B44B05" w14:textId="77777777" w:rsidR="006F2138" w:rsidRDefault="006F2138" w:rsidP="006F5103">
      <w:pPr>
        <w:rPr>
          <w:rFonts w:ascii="Arial" w:eastAsia="Arial" w:hAnsi="Arial" w:cs="Arial"/>
          <w:sz w:val="20"/>
          <w:szCs w:val="20"/>
        </w:rPr>
      </w:pPr>
    </w:p>
    <w:p w14:paraId="67C10FFE" w14:textId="77777777" w:rsidR="006F2138" w:rsidRDefault="006F2138" w:rsidP="006F5103">
      <w:pPr>
        <w:rPr>
          <w:rFonts w:ascii="Arial" w:eastAsia="Arial" w:hAnsi="Arial" w:cs="Arial"/>
          <w:sz w:val="20"/>
          <w:szCs w:val="20"/>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7092"/>
      </w:tblGrid>
      <w:tr w:rsidR="00145C2F" w:rsidRPr="001861F9" w14:paraId="3DB4C6A0" w14:textId="77777777" w:rsidTr="00BF21BE">
        <w:tc>
          <w:tcPr>
            <w:tcW w:w="3708" w:type="dxa"/>
          </w:tcPr>
          <w:p w14:paraId="7B54B620" w14:textId="7E77313C" w:rsidR="00145C2F" w:rsidRPr="001861F9" w:rsidRDefault="00145C2F" w:rsidP="004424DD">
            <w:pPr>
              <w:spacing w:line="276" w:lineRule="auto"/>
              <w:rPr>
                <w:rFonts w:ascii="Arial" w:eastAsia="Arial" w:hAnsi="Arial" w:cs="Arial"/>
                <w:b/>
                <w:bCs/>
                <w:sz w:val="20"/>
                <w:szCs w:val="20"/>
              </w:rPr>
            </w:pPr>
          </w:p>
        </w:tc>
        <w:tc>
          <w:tcPr>
            <w:tcW w:w="7092" w:type="dxa"/>
          </w:tcPr>
          <w:p w14:paraId="7BDBE388" w14:textId="77777777" w:rsidR="00145C2F" w:rsidRPr="001861F9" w:rsidRDefault="00145C2F" w:rsidP="001861F9">
            <w:pPr>
              <w:rPr>
                <w:rFonts w:ascii="Arial" w:eastAsia="Arial" w:hAnsi="Arial" w:cs="Arial"/>
                <w:b/>
                <w:bCs/>
                <w:sz w:val="20"/>
                <w:szCs w:val="20"/>
              </w:rPr>
            </w:pPr>
          </w:p>
        </w:tc>
      </w:tr>
      <w:tr w:rsidR="00145C2F" w:rsidRPr="001861F9" w14:paraId="033E8FE1" w14:textId="77777777" w:rsidTr="00BF21BE">
        <w:tc>
          <w:tcPr>
            <w:tcW w:w="3708" w:type="dxa"/>
          </w:tcPr>
          <w:p w14:paraId="5B34C975" w14:textId="6E9544B4" w:rsidR="00145C2F" w:rsidRPr="007E153D" w:rsidRDefault="00145C2F" w:rsidP="00EE7D73">
            <w:pPr>
              <w:spacing w:line="276" w:lineRule="auto"/>
              <w:jc w:val="center"/>
              <w:rPr>
                <w:rFonts w:ascii="Arial" w:eastAsia="Arial" w:hAnsi="Arial" w:cs="Arial"/>
                <w:sz w:val="20"/>
                <w:szCs w:val="20"/>
              </w:rPr>
            </w:pPr>
          </w:p>
        </w:tc>
        <w:tc>
          <w:tcPr>
            <w:tcW w:w="7092" w:type="dxa"/>
          </w:tcPr>
          <w:p w14:paraId="13216579" w14:textId="3DA8B8A4" w:rsidR="00145C2F" w:rsidRPr="007E153D" w:rsidRDefault="00145C2F" w:rsidP="001861F9">
            <w:pPr>
              <w:rPr>
                <w:rFonts w:ascii="Arial" w:eastAsia="Arial" w:hAnsi="Arial" w:cs="Arial"/>
                <w:sz w:val="20"/>
                <w:szCs w:val="20"/>
              </w:rPr>
            </w:pPr>
          </w:p>
        </w:tc>
      </w:tr>
      <w:tr w:rsidR="00BF21BE" w:rsidRPr="001861F9" w14:paraId="60792451" w14:textId="77777777" w:rsidTr="00BF21BE">
        <w:tc>
          <w:tcPr>
            <w:tcW w:w="3708" w:type="dxa"/>
          </w:tcPr>
          <w:p w14:paraId="122251B4" w14:textId="021AED31" w:rsidR="00BF21BE" w:rsidRPr="007E153D" w:rsidRDefault="00BF21BE" w:rsidP="00BF21BE">
            <w:pPr>
              <w:spacing w:line="276" w:lineRule="auto"/>
              <w:rPr>
                <w:rFonts w:ascii="Arial" w:eastAsia="Arial" w:hAnsi="Arial" w:cs="Arial"/>
                <w:sz w:val="20"/>
                <w:szCs w:val="20"/>
              </w:rPr>
            </w:pPr>
          </w:p>
        </w:tc>
        <w:tc>
          <w:tcPr>
            <w:tcW w:w="7092" w:type="dxa"/>
          </w:tcPr>
          <w:p w14:paraId="49A52B40" w14:textId="77777777" w:rsidR="00BF21BE" w:rsidRPr="007E153D" w:rsidRDefault="00BF21BE" w:rsidP="369B6BA4">
            <w:pPr>
              <w:spacing w:line="276" w:lineRule="auto"/>
              <w:rPr>
                <w:rFonts w:ascii="Arial" w:eastAsia="Arial" w:hAnsi="Arial" w:cs="Arial"/>
                <w:sz w:val="20"/>
                <w:szCs w:val="20"/>
              </w:rPr>
            </w:pPr>
          </w:p>
        </w:tc>
      </w:tr>
      <w:tr w:rsidR="00BF21BE" w:rsidRPr="001861F9" w14:paraId="5C94F9EA" w14:textId="77777777" w:rsidTr="00BF21BE">
        <w:tc>
          <w:tcPr>
            <w:tcW w:w="3708" w:type="dxa"/>
          </w:tcPr>
          <w:p w14:paraId="1097D743" w14:textId="51604B87" w:rsidR="00BF21BE" w:rsidRPr="001861F9" w:rsidRDefault="00BF21BE" w:rsidP="004424DD">
            <w:pPr>
              <w:spacing w:line="276" w:lineRule="auto"/>
              <w:rPr>
                <w:rFonts w:ascii="Arial" w:eastAsia="Arial" w:hAnsi="Arial" w:cs="Arial"/>
                <w:b/>
                <w:bCs/>
                <w:noProof/>
                <w:sz w:val="20"/>
                <w:szCs w:val="20"/>
              </w:rPr>
            </w:pPr>
          </w:p>
        </w:tc>
        <w:tc>
          <w:tcPr>
            <w:tcW w:w="7092" w:type="dxa"/>
          </w:tcPr>
          <w:p w14:paraId="2C29D9CB" w14:textId="77777777" w:rsidR="00BF21BE" w:rsidRPr="001861F9" w:rsidRDefault="00BF21BE" w:rsidP="005B3792">
            <w:pPr>
              <w:spacing w:line="276" w:lineRule="auto"/>
              <w:rPr>
                <w:rFonts w:ascii="Arial" w:eastAsia="Arial" w:hAnsi="Arial" w:cs="Arial"/>
                <w:sz w:val="20"/>
                <w:szCs w:val="20"/>
              </w:rPr>
            </w:pPr>
          </w:p>
        </w:tc>
      </w:tr>
      <w:tr w:rsidR="00BF21BE" w:rsidRPr="001861F9" w14:paraId="2E85AFA7" w14:textId="77777777" w:rsidTr="00BF21BE">
        <w:tc>
          <w:tcPr>
            <w:tcW w:w="3708" w:type="dxa"/>
          </w:tcPr>
          <w:p w14:paraId="23456F46" w14:textId="132F7B4B" w:rsidR="00BF21BE" w:rsidRPr="001861F9" w:rsidRDefault="00BF21BE" w:rsidP="004424DD">
            <w:pPr>
              <w:spacing w:line="276" w:lineRule="auto"/>
              <w:rPr>
                <w:rFonts w:ascii="Arial" w:eastAsia="Arial" w:hAnsi="Arial" w:cs="Arial"/>
                <w:b/>
                <w:bCs/>
                <w:noProof/>
                <w:sz w:val="20"/>
                <w:szCs w:val="20"/>
              </w:rPr>
            </w:pPr>
          </w:p>
        </w:tc>
        <w:tc>
          <w:tcPr>
            <w:tcW w:w="7092" w:type="dxa"/>
          </w:tcPr>
          <w:p w14:paraId="39CAA76C" w14:textId="0CC05083" w:rsidR="00BF21BE" w:rsidRPr="001861F9" w:rsidRDefault="00BF21BE" w:rsidP="001861F9">
            <w:pPr>
              <w:rPr>
                <w:rFonts w:ascii="Arial" w:eastAsia="Arial" w:hAnsi="Arial" w:cs="Arial"/>
                <w:sz w:val="20"/>
                <w:szCs w:val="20"/>
              </w:rPr>
            </w:pPr>
          </w:p>
        </w:tc>
      </w:tr>
      <w:tr w:rsidR="00BF21BE" w:rsidRPr="001861F9" w14:paraId="6D807432" w14:textId="77777777" w:rsidTr="00BF21BE">
        <w:tc>
          <w:tcPr>
            <w:tcW w:w="3708" w:type="dxa"/>
          </w:tcPr>
          <w:p w14:paraId="6BA8548A" w14:textId="1F99B66D" w:rsidR="00BF21BE" w:rsidRPr="001861F9" w:rsidRDefault="00BF21BE" w:rsidP="00EE7D73">
            <w:pPr>
              <w:spacing w:line="276" w:lineRule="auto"/>
              <w:jc w:val="center"/>
              <w:rPr>
                <w:rFonts w:ascii="Arial" w:hAnsi="Arial" w:cs="Arial"/>
                <w:noProof/>
                <w:sz w:val="20"/>
                <w:szCs w:val="20"/>
              </w:rPr>
            </w:pPr>
          </w:p>
        </w:tc>
        <w:tc>
          <w:tcPr>
            <w:tcW w:w="7092" w:type="dxa"/>
          </w:tcPr>
          <w:p w14:paraId="33C0260C" w14:textId="3116577F" w:rsidR="00BF21BE" w:rsidRPr="001861F9" w:rsidRDefault="00BF21BE" w:rsidP="008A33BD">
            <w:pPr>
              <w:spacing w:line="276" w:lineRule="auto"/>
              <w:rPr>
                <w:rFonts w:ascii="Arial" w:eastAsia="Arial" w:hAnsi="Arial" w:cs="Arial"/>
                <w:sz w:val="20"/>
                <w:szCs w:val="20"/>
              </w:rPr>
            </w:pPr>
          </w:p>
        </w:tc>
      </w:tr>
      <w:tr w:rsidR="00BF21BE" w:rsidRPr="001861F9" w14:paraId="0D3215D0" w14:textId="77777777" w:rsidTr="00BF21BE">
        <w:tc>
          <w:tcPr>
            <w:tcW w:w="3708" w:type="dxa"/>
          </w:tcPr>
          <w:p w14:paraId="7FFFCACE" w14:textId="66F846B1" w:rsidR="00BF21BE" w:rsidRPr="001861F9" w:rsidRDefault="00BF21BE" w:rsidP="00EE7D73">
            <w:pPr>
              <w:spacing w:line="276" w:lineRule="auto"/>
              <w:jc w:val="center"/>
              <w:rPr>
                <w:rFonts w:ascii="Arial" w:hAnsi="Arial" w:cs="Arial"/>
                <w:noProof/>
                <w:sz w:val="20"/>
                <w:szCs w:val="20"/>
              </w:rPr>
            </w:pPr>
          </w:p>
        </w:tc>
        <w:tc>
          <w:tcPr>
            <w:tcW w:w="7092" w:type="dxa"/>
          </w:tcPr>
          <w:p w14:paraId="13144F47" w14:textId="48DD5867" w:rsidR="00BF21BE" w:rsidRPr="001861F9" w:rsidRDefault="00BF21BE" w:rsidP="001861F9">
            <w:pPr>
              <w:rPr>
                <w:rFonts w:ascii="Arial" w:eastAsia="Arial" w:hAnsi="Arial" w:cs="Arial"/>
                <w:sz w:val="20"/>
                <w:szCs w:val="20"/>
              </w:rPr>
            </w:pPr>
          </w:p>
        </w:tc>
      </w:tr>
      <w:tr w:rsidR="00BF21BE" w:rsidRPr="001861F9" w14:paraId="51B9F791" w14:textId="77777777" w:rsidTr="00BF21BE">
        <w:tc>
          <w:tcPr>
            <w:tcW w:w="3708" w:type="dxa"/>
          </w:tcPr>
          <w:p w14:paraId="2CE08A2D" w14:textId="77777777" w:rsidR="00BF21BE" w:rsidRPr="001861F9" w:rsidRDefault="00BF21BE" w:rsidP="00EE7D73">
            <w:pPr>
              <w:spacing w:line="276" w:lineRule="auto"/>
              <w:jc w:val="center"/>
              <w:rPr>
                <w:rFonts w:ascii="Arial" w:hAnsi="Arial" w:cs="Arial"/>
                <w:noProof/>
                <w:sz w:val="20"/>
                <w:szCs w:val="20"/>
              </w:rPr>
            </w:pPr>
          </w:p>
        </w:tc>
        <w:tc>
          <w:tcPr>
            <w:tcW w:w="7092" w:type="dxa"/>
          </w:tcPr>
          <w:p w14:paraId="3D21B8C3" w14:textId="77777777" w:rsidR="00BF21BE" w:rsidRPr="001861F9" w:rsidRDefault="00BF21BE" w:rsidP="001861F9">
            <w:pPr>
              <w:rPr>
                <w:rFonts w:ascii="Arial" w:eastAsia="Arial" w:hAnsi="Arial" w:cs="Arial"/>
                <w:sz w:val="20"/>
                <w:szCs w:val="20"/>
              </w:rPr>
            </w:pPr>
          </w:p>
        </w:tc>
      </w:tr>
    </w:tbl>
    <w:p w14:paraId="40867B7A" w14:textId="1D590F0A" w:rsidR="039878BF" w:rsidRPr="00413A62" w:rsidRDefault="039878BF" w:rsidP="001861F9">
      <w:pPr>
        <w:rPr>
          <w:rFonts w:ascii="Arial" w:eastAsia="Arial" w:hAnsi="Arial" w:cs="Arial"/>
          <w:sz w:val="20"/>
          <w:szCs w:val="20"/>
        </w:rPr>
      </w:pPr>
    </w:p>
    <w:p w14:paraId="0000001A" w14:textId="6A1154A7" w:rsidR="00006358" w:rsidRPr="00413A62" w:rsidRDefault="00006358">
      <w:pPr>
        <w:spacing w:line="276" w:lineRule="auto"/>
        <w:rPr>
          <w:rFonts w:ascii="Arial" w:eastAsia="Arial" w:hAnsi="Arial" w:cs="Arial"/>
          <w:sz w:val="20"/>
          <w:szCs w:val="20"/>
        </w:rPr>
      </w:pPr>
    </w:p>
    <w:sectPr w:rsidR="00006358" w:rsidRPr="00413A62" w:rsidSect="00EE7D73">
      <w:pgSz w:w="12240" w:h="15840"/>
      <w:pgMar w:top="1276"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fortaa">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119FF"/>
    <w:multiLevelType w:val="multilevel"/>
    <w:tmpl w:val="E27E7640"/>
    <w:lvl w:ilvl="0">
      <w:start w:val="1"/>
      <w:numFmt w:val="bullet"/>
      <w:lvlText w:val=""/>
      <w:lvlJc w:val="left"/>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15:restartNumberingAfterBreak="0">
    <w:nsid w:val="336D27BE"/>
    <w:multiLevelType w:val="multilevel"/>
    <w:tmpl w:val="D1E27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3206A6"/>
    <w:multiLevelType w:val="multilevel"/>
    <w:tmpl w:val="7668D8EA"/>
    <w:lvl w:ilvl="0">
      <w:start w:val="1"/>
      <w:numFmt w:val="bullet"/>
      <w:lvlText w:val=""/>
      <w:lvlJc w:val="left"/>
      <w:rPr>
        <w:rFonts w:ascii="Wingdings" w:hAnsi="Wingdings"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7B5A7FBC"/>
    <w:multiLevelType w:val="hybridMultilevel"/>
    <w:tmpl w:val="940AE7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9B6BA4"/>
    <w:rsid w:val="00006358"/>
    <w:rsid w:val="00036BC4"/>
    <w:rsid w:val="00052E53"/>
    <w:rsid w:val="00057DC0"/>
    <w:rsid w:val="00084A2A"/>
    <w:rsid w:val="000B0728"/>
    <w:rsid w:val="000D36C6"/>
    <w:rsid w:val="0013492A"/>
    <w:rsid w:val="00145C2F"/>
    <w:rsid w:val="00173104"/>
    <w:rsid w:val="00176A18"/>
    <w:rsid w:val="001861F9"/>
    <w:rsid w:val="00194739"/>
    <w:rsid w:val="001C6EDD"/>
    <w:rsid w:val="001F797E"/>
    <w:rsid w:val="00205ADD"/>
    <w:rsid w:val="002606F4"/>
    <w:rsid w:val="00263B78"/>
    <w:rsid w:val="00276310"/>
    <w:rsid w:val="00282744"/>
    <w:rsid w:val="0029055B"/>
    <w:rsid w:val="002C198C"/>
    <w:rsid w:val="002C3B83"/>
    <w:rsid w:val="003201CB"/>
    <w:rsid w:val="003233A9"/>
    <w:rsid w:val="00362FFE"/>
    <w:rsid w:val="00396A7A"/>
    <w:rsid w:val="003A4653"/>
    <w:rsid w:val="003B0CB3"/>
    <w:rsid w:val="003F01D3"/>
    <w:rsid w:val="003F6502"/>
    <w:rsid w:val="003F7B12"/>
    <w:rsid w:val="00413A62"/>
    <w:rsid w:val="00427148"/>
    <w:rsid w:val="00434A88"/>
    <w:rsid w:val="0043633C"/>
    <w:rsid w:val="004424DD"/>
    <w:rsid w:val="0044576B"/>
    <w:rsid w:val="004A01F7"/>
    <w:rsid w:val="004E2082"/>
    <w:rsid w:val="0050040D"/>
    <w:rsid w:val="005047CD"/>
    <w:rsid w:val="00522A89"/>
    <w:rsid w:val="005308AE"/>
    <w:rsid w:val="00546869"/>
    <w:rsid w:val="00552702"/>
    <w:rsid w:val="00560347"/>
    <w:rsid w:val="0057452C"/>
    <w:rsid w:val="005865DC"/>
    <w:rsid w:val="005A0558"/>
    <w:rsid w:val="005B3792"/>
    <w:rsid w:val="005E0E3E"/>
    <w:rsid w:val="005E62FC"/>
    <w:rsid w:val="00606CF4"/>
    <w:rsid w:val="00644EE5"/>
    <w:rsid w:val="006949D7"/>
    <w:rsid w:val="006C6744"/>
    <w:rsid w:val="006D6EAE"/>
    <w:rsid w:val="006E553C"/>
    <w:rsid w:val="006F2138"/>
    <w:rsid w:val="006F5103"/>
    <w:rsid w:val="007339E3"/>
    <w:rsid w:val="00737B4F"/>
    <w:rsid w:val="00764AD4"/>
    <w:rsid w:val="007829BC"/>
    <w:rsid w:val="007B28DE"/>
    <w:rsid w:val="007D4A38"/>
    <w:rsid w:val="007E153D"/>
    <w:rsid w:val="008234DD"/>
    <w:rsid w:val="008666C9"/>
    <w:rsid w:val="00870544"/>
    <w:rsid w:val="0087303A"/>
    <w:rsid w:val="00896836"/>
    <w:rsid w:val="008A33BD"/>
    <w:rsid w:val="008B5B51"/>
    <w:rsid w:val="008C6ABD"/>
    <w:rsid w:val="00915C10"/>
    <w:rsid w:val="00920498"/>
    <w:rsid w:val="00931016"/>
    <w:rsid w:val="00937C0C"/>
    <w:rsid w:val="00974AFD"/>
    <w:rsid w:val="009957B0"/>
    <w:rsid w:val="009A7071"/>
    <w:rsid w:val="009B3B08"/>
    <w:rsid w:val="009C0BF1"/>
    <w:rsid w:val="00A34850"/>
    <w:rsid w:val="00AE19BB"/>
    <w:rsid w:val="00B264E9"/>
    <w:rsid w:val="00B31E71"/>
    <w:rsid w:val="00B7225C"/>
    <w:rsid w:val="00BB5D1C"/>
    <w:rsid w:val="00BF0A62"/>
    <w:rsid w:val="00BF21BE"/>
    <w:rsid w:val="00BF5A31"/>
    <w:rsid w:val="00C14342"/>
    <w:rsid w:val="00C312A9"/>
    <w:rsid w:val="00C3321E"/>
    <w:rsid w:val="00C351CC"/>
    <w:rsid w:val="00C36047"/>
    <w:rsid w:val="00C41A1B"/>
    <w:rsid w:val="00C80EDB"/>
    <w:rsid w:val="00C83682"/>
    <w:rsid w:val="00C96AD5"/>
    <w:rsid w:val="00CB5835"/>
    <w:rsid w:val="00CC60C7"/>
    <w:rsid w:val="00CD427E"/>
    <w:rsid w:val="00CF5BFE"/>
    <w:rsid w:val="00D05394"/>
    <w:rsid w:val="00D27951"/>
    <w:rsid w:val="00D84655"/>
    <w:rsid w:val="00DA5484"/>
    <w:rsid w:val="00DF157E"/>
    <w:rsid w:val="00E508A2"/>
    <w:rsid w:val="00E52C4F"/>
    <w:rsid w:val="00E805B4"/>
    <w:rsid w:val="00E92BBB"/>
    <w:rsid w:val="00ED3477"/>
    <w:rsid w:val="00EE7D73"/>
    <w:rsid w:val="00EF4029"/>
    <w:rsid w:val="00EF430C"/>
    <w:rsid w:val="00FA53CC"/>
    <w:rsid w:val="00FB1060"/>
    <w:rsid w:val="039878BF"/>
    <w:rsid w:val="03C6F558"/>
    <w:rsid w:val="24FF59D1"/>
    <w:rsid w:val="294DA788"/>
    <w:rsid w:val="369B6BA4"/>
    <w:rsid w:val="3A101254"/>
    <w:rsid w:val="3C89CBA3"/>
    <w:rsid w:val="3E1B805E"/>
    <w:rsid w:val="517CF1B1"/>
    <w:rsid w:val="5F2C7E2E"/>
    <w:rsid w:val="7354DD50"/>
    <w:rsid w:val="74DD3D33"/>
    <w:rsid w:val="74F6912E"/>
    <w:rsid w:val="7616390B"/>
    <w:rsid w:val="7C93B4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F1BC5"/>
  <w15:docId w15:val="{60B70C17-CE73-4F7B-A039-D9029644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spacing w:before="480"/>
      <w:outlineLvl w:val="0"/>
    </w:pPr>
    <w:rPr>
      <w:b/>
      <w:color w:val="345A8A"/>
      <w:sz w:val="32"/>
      <w:szCs w:val="32"/>
    </w:rPr>
  </w:style>
  <w:style w:type="paragraph" w:styleId="Rubrik2">
    <w:name w:val="heading 2"/>
    <w:basedOn w:val="Normal"/>
    <w:next w:val="Normal"/>
    <w:uiPriority w:val="9"/>
    <w:semiHidden/>
    <w:unhideWhenUsed/>
    <w:qFormat/>
    <w:pPr>
      <w:spacing w:before="200"/>
      <w:outlineLvl w:val="1"/>
    </w:pPr>
    <w:rPr>
      <w:b/>
      <w:color w:val="4F81BD"/>
      <w:sz w:val="26"/>
      <w:szCs w:val="26"/>
    </w:rPr>
  </w:style>
  <w:style w:type="paragraph" w:styleId="Rubrik3">
    <w:name w:val="heading 3"/>
    <w:basedOn w:val="Normal"/>
    <w:next w:val="Normal"/>
    <w:uiPriority w:val="9"/>
    <w:semiHidden/>
    <w:unhideWhenUsed/>
    <w:qFormat/>
    <w:pPr>
      <w:spacing w:before="200"/>
      <w:outlineLvl w:val="2"/>
    </w:pPr>
    <w:rPr>
      <w:b/>
      <w:color w:val="4F81BD"/>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uiPriority w:val="10"/>
    <w:qFormat/>
    <w:pPr>
      <w:spacing w:after="300"/>
    </w:pPr>
    <w:rPr>
      <w:color w:val="17365D"/>
      <w:sz w:val="52"/>
      <w:szCs w:val="52"/>
    </w:rPr>
  </w:style>
  <w:style w:type="paragraph" w:styleId="Underrubrik">
    <w:name w:val="Subtitle"/>
    <w:basedOn w:val="Normal"/>
    <w:next w:val="Normal"/>
    <w:uiPriority w:val="11"/>
    <w:qFormat/>
    <w:rPr>
      <w:i/>
      <w:color w:val="4F81BD"/>
    </w:rPr>
  </w:style>
  <w:style w:type="character" w:styleId="Hyperlnk">
    <w:name w:val="Hyperlink"/>
    <w:basedOn w:val="Standardstycketeckensnitt"/>
    <w:uiPriority w:val="99"/>
    <w:unhideWhenUsed/>
    <w:rPr>
      <w:color w:val="0000FF" w:themeColor="hyperlink"/>
      <w:u w:val="single"/>
    </w:rPr>
  </w:style>
  <w:style w:type="table" w:styleId="Tabellrutnt">
    <w:name w:val="Table Grid"/>
    <w:basedOn w:val="Normaltabell"/>
    <w:uiPriority w:val="39"/>
    <w:rsid w:val="00145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10"/>
    <w:basedOn w:val="Standardstycketeckensnitt"/>
    <w:rsid w:val="006F5103"/>
  </w:style>
  <w:style w:type="paragraph" w:customStyle="1" w:styleId="paragraph">
    <w:name w:val="paragraph"/>
    <w:basedOn w:val="Normal"/>
    <w:rsid w:val="00263B78"/>
    <w:pPr>
      <w:spacing w:before="100" w:beforeAutospacing="1" w:after="100" w:afterAutospacing="1"/>
    </w:pPr>
  </w:style>
  <w:style w:type="character" w:customStyle="1" w:styleId="normaltextrun">
    <w:name w:val="normaltextrun"/>
    <w:basedOn w:val="Standardstycketeckensnitt"/>
    <w:rsid w:val="00263B78"/>
  </w:style>
  <w:style w:type="character" w:customStyle="1" w:styleId="eop">
    <w:name w:val="eop"/>
    <w:basedOn w:val="Standardstycketeckensnitt"/>
    <w:rsid w:val="00263B78"/>
  </w:style>
  <w:style w:type="character" w:styleId="Olstomnmnande">
    <w:name w:val="Unresolved Mention"/>
    <w:basedOn w:val="Standardstycketeckensnitt"/>
    <w:uiPriority w:val="99"/>
    <w:semiHidden/>
    <w:unhideWhenUsed/>
    <w:rsid w:val="0043633C"/>
    <w:rPr>
      <w:color w:val="605E5C"/>
      <w:shd w:val="clear" w:color="auto" w:fill="E1DFDD"/>
    </w:rPr>
  </w:style>
  <w:style w:type="paragraph" w:styleId="Liststycke">
    <w:name w:val="List Paragraph"/>
    <w:basedOn w:val="Normal"/>
    <w:uiPriority w:val="34"/>
    <w:qFormat/>
    <w:rsid w:val="003F7B12"/>
    <w:pPr>
      <w:ind w:left="720"/>
      <w:contextualSpacing/>
    </w:pPr>
  </w:style>
  <w:style w:type="paragraph" w:customStyle="1" w:styleId="trt0xe">
    <w:name w:val="trt0xe"/>
    <w:basedOn w:val="Normal"/>
    <w:rsid w:val="00427148"/>
    <w:pPr>
      <w:spacing w:before="100" w:beforeAutospacing="1" w:after="100" w:afterAutospacing="1"/>
    </w:pPr>
  </w:style>
  <w:style w:type="paragraph" w:customStyle="1" w:styleId="font-normal">
    <w:name w:val="font-normal"/>
    <w:basedOn w:val="Normal"/>
    <w:rsid w:val="00BB5D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619756">
      <w:bodyDiv w:val="1"/>
      <w:marLeft w:val="0"/>
      <w:marRight w:val="0"/>
      <w:marTop w:val="0"/>
      <w:marBottom w:val="0"/>
      <w:divBdr>
        <w:top w:val="none" w:sz="0" w:space="0" w:color="auto"/>
        <w:left w:val="none" w:sz="0" w:space="0" w:color="auto"/>
        <w:bottom w:val="none" w:sz="0" w:space="0" w:color="auto"/>
        <w:right w:val="none" w:sz="0" w:space="0" w:color="auto"/>
      </w:divBdr>
    </w:div>
    <w:div w:id="350684157">
      <w:bodyDiv w:val="1"/>
      <w:marLeft w:val="0"/>
      <w:marRight w:val="0"/>
      <w:marTop w:val="0"/>
      <w:marBottom w:val="0"/>
      <w:divBdr>
        <w:top w:val="none" w:sz="0" w:space="0" w:color="auto"/>
        <w:left w:val="none" w:sz="0" w:space="0" w:color="auto"/>
        <w:bottom w:val="none" w:sz="0" w:space="0" w:color="auto"/>
        <w:right w:val="none" w:sz="0" w:space="0" w:color="auto"/>
      </w:divBdr>
      <w:divsChild>
        <w:div w:id="258221003">
          <w:marLeft w:val="0"/>
          <w:marRight w:val="0"/>
          <w:marTop w:val="0"/>
          <w:marBottom w:val="180"/>
          <w:divBdr>
            <w:top w:val="none" w:sz="0" w:space="0" w:color="auto"/>
            <w:left w:val="none" w:sz="0" w:space="0" w:color="auto"/>
            <w:bottom w:val="none" w:sz="0" w:space="0" w:color="auto"/>
            <w:right w:val="none" w:sz="0" w:space="0" w:color="auto"/>
          </w:divBdr>
        </w:div>
      </w:divsChild>
    </w:div>
    <w:div w:id="353772700">
      <w:bodyDiv w:val="1"/>
      <w:marLeft w:val="0"/>
      <w:marRight w:val="0"/>
      <w:marTop w:val="0"/>
      <w:marBottom w:val="0"/>
      <w:divBdr>
        <w:top w:val="none" w:sz="0" w:space="0" w:color="auto"/>
        <w:left w:val="none" w:sz="0" w:space="0" w:color="auto"/>
        <w:bottom w:val="none" w:sz="0" w:space="0" w:color="auto"/>
        <w:right w:val="none" w:sz="0" w:space="0" w:color="auto"/>
      </w:divBdr>
    </w:div>
    <w:div w:id="619532156">
      <w:bodyDiv w:val="1"/>
      <w:marLeft w:val="0"/>
      <w:marRight w:val="0"/>
      <w:marTop w:val="0"/>
      <w:marBottom w:val="0"/>
      <w:divBdr>
        <w:top w:val="none" w:sz="0" w:space="0" w:color="auto"/>
        <w:left w:val="none" w:sz="0" w:space="0" w:color="auto"/>
        <w:bottom w:val="none" w:sz="0" w:space="0" w:color="auto"/>
        <w:right w:val="none" w:sz="0" w:space="0" w:color="auto"/>
      </w:divBdr>
    </w:div>
    <w:div w:id="667245072">
      <w:bodyDiv w:val="1"/>
      <w:marLeft w:val="0"/>
      <w:marRight w:val="0"/>
      <w:marTop w:val="0"/>
      <w:marBottom w:val="0"/>
      <w:divBdr>
        <w:top w:val="none" w:sz="0" w:space="0" w:color="auto"/>
        <w:left w:val="none" w:sz="0" w:space="0" w:color="auto"/>
        <w:bottom w:val="none" w:sz="0" w:space="0" w:color="auto"/>
        <w:right w:val="none" w:sz="0" w:space="0" w:color="auto"/>
      </w:divBdr>
    </w:div>
    <w:div w:id="870194092">
      <w:bodyDiv w:val="1"/>
      <w:marLeft w:val="0"/>
      <w:marRight w:val="0"/>
      <w:marTop w:val="0"/>
      <w:marBottom w:val="0"/>
      <w:divBdr>
        <w:top w:val="none" w:sz="0" w:space="0" w:color="auto"/>
        <w:left w:val="none" w:sz="0" w:space="0" w:color="auto"/>
        <w:bottom w:val="none" w:sz="0" w:space="0" w:color="auto"/>
        <w:right w:val="none" w:sz="0" w:space="0" w:color="auto"/>
      </w:divBdr>
    </w:div>
    <w:div w:id="947466244">
      <w:bodyDiv w:val="1"/>
      <w:marLeft w:val="0"/>
      <w:marRight w:val="0"/>
      <w:marTop w:val="0"/>
      <w:marBottom w:val="0"/>
      <w:divBdr>
        <w:top w:val="none" w:sz="0" w:space="0" w:color="auto"/>
        <w:left w:val="none" w:sz="0" w:space="0" w:color="auto"/>
        <w:bottom w:val="none" w:sz="0" w:space="0" w:color="auto"/>
        <w:right w:val="none" w:sz="0" w:space="0" w:color="auto"/>
      </w:divBdr>
    </w:div>
    <w:div w:id="1086027449">
      <w:bodyDiv w:val="1"/>
      <w:marLeft w:val="0"/>
      <w:marRight w:val="0"/>
      <w:marTop w:val="0"/>
      <w:marBottom w:val="0"/>
      <w:divBdr>
        <w:top w:val="none" w:sz="0" w:space="0" w:color="auto"/>
        <w:left w:val="none" w:sz="0" w:space="0" w:color="auto"/>
        <w:bottom w:val="none" w:sz="0" w:space="0" w:color="auto"/>
        <w:right w:val="none" w:sz="0" w:space="0" w:color="auto"/>
      </w:divBdr>
    </w:div>
    <w:div w:id="1150974105">
      <w:bodyDiv w:val="1"/>
      <w:marLeft w:val="0"/>
      <w:marRight w:val="0"/>
      <w:marTop w:val="0"/>
      <w:marBottom w:val="0"/>
      <w:divBdr>
        <w:top w:val="none" w:sz="0" w:space="0" w:color="auto"/>
        <w:left w:val="none" w:sz="0" w:space="0" w:color="auto"/>
        <w:bottom w:val="none" w:sz="0" w:space="0" w:color="auto"/>
        <w:right w:val="none" w:sz="0" w:space="0" w:color="auto"/>
      </w:divBdr>
      <w:divsChild>
        <w:div w:id="411972009">
          <w:marLeft w:val="0"/>
          <w:marRight w:val="0"/>
          <w:marTop w:val="0"/>
          <w:marBottom w:val="0"/>
          <w:divBdr>
            <w:top w:val="none" w:sz="0" w:space="0" w:color="auto"/>
            <w:left w:val="none" w:sz="0" w:space="0" w:color="auto"/>
            <w:bottom w:val="none" w:sz="0" w:space="0" w:color="auto"/>
            <w:right w:val="none" w:sz="0" w:space="0" w:color="auto"/>
          </w:divBdr>
        </w:div>
        <w:div w:id="899748830">
          <w:marLeft w:val="0"/>
          <w:marRight w:val="0"/>
          <w:marTop w:val="0"/>
          <w:marBottom w:val="0"/>
          <w:divBdr>
            <w:top w:val="none" w:sz="0" w:space="0" w:color="auto"/>
            <w:left w:val="none" w:sz="0" w:space="0" w:color="auto"/>
            <w:bottom w:val="none" w:sz="0" w:space="0" w:color="auto"/>
            <w:right w:val="none" w:sz="0" w:space="0" w:color="auto"/>
          </w:divBdr>
        </w:div>
      </w:divsChild>
    </w:div>
    <w:div w:id="1184127649">
      <w:bodyDiv w:val="1"/>
      <w:marLeft w:val="0"/>
      <w:marRight w:val="0"/>
      <w:marTop w:val="0"/>
      <w:marBottom w:val="0"/>
      <w:divBdr>
        <w:top w:val="none" w:sz="0" w:space="0" w:color="auto"/>
        <w:left w:val="none" w:sz="0" w:space="0" w:color="auto"/>
        <w:bottom w:val="none" w:sz="0" w:space="0" w:color="auto"/>
        <w:right w:val="none" w:sz="0" w:space="0" w:color="auto"/>
      </w:divBdr>
    </w:div>
    <w:div w:id="1266307407">
      <w:bodyDiv w:val="1"/>
      <w:marLeft w:val="0"/>
      <w:marRight w:val="0"/>
      <w:marTop w:val="0"/>
      <w:marBottom w:val="0"/>
      <w:divBdr>
        <w:top w:val="none" w:sz="0" w:space="0" w:color="auto"/>
        <w:left w:val="none" w:sz="0" w:space="0" w:color="auto"/>
        <w:bottom w:val="none" w:sz="0" w:space="0" w:color="auto"/>
        <w:right w:val="none" w:sz="0" w:space="0" w:color="auto"/>
      </w:divBdr>
    </w:div>
    <w:div w:id="1272008383">
      <w:bodyDiv w:val="1"/>
      <w:marLeft w:val="0"/>
      <w:marRight w:val="0"/>
      <w:marTop w:val="0"/>
      <w:marBottom w:val="0"/>
      <w:divBdr>
        <w:top w:val="none" w:sz="0" w:space="0" w:color="auto"/>
        <w:left w:val="none" w:sz="0" w:space="0" w:color="auto"/>
        <w:bottom w:val="none" w:sz="0" w:space="0" w:color="auto"/>
        <w:right w:val="none" w:sz="0" w:space="0" w:color="auto"/>
      </w:divBdr>
    </w:div>
    <w:div w:id="1326277656">
      <w:bodyDiv w:val="1"/>
      <w:marLeft w:val="0"/>
      <w:marRight w:val="0"/>
      <w:marTop w:val="0"/>
      <w:marBottom w:val="0"/>
      <w:divBdr>
        <w:top w:val="none" w:sz="0" w:space="0" w:color="auto"/>
        <w:left w:val="none" w:sz="0" w:space="0" w:color="auto"/>
        <w:bottom w:val="none" w:sz="0" w:space="0" w:color="auto"/>
        <w:right w:val="none" w:sz="0" w:space="0" w:color="auto"/>
      </w:divBdr>
    </w:div>
    <w:div w:id="1443038563">
      <w:bodyDiv w:val="1"/>
      <w:marLeft w:val="0"/>
      <w:marRight w:val="0"/>
      <w:marTop w:val="0"/>
      <w:marBottom w:val="0"/>
      <w:divBdr>
        <w:top w:val="none" w:sz="0" w:space="0" w:color="auto"/>
        <w:left w:val="none" w:sz="0" w:space="0" w:color="auto"/>
        <w:bottom w:val="none" w:sz="0" w:space="0" w:color="auto"/>
        <w:right w:val="none" w:sz="0" w:space="0" w:color="auto"/>
      </w:divBdr>
    </w:div>
    <w:div w:id="1602683867">
      <w:bodyDiv w:val="1"/>
      <w:marLeft w:val="0"/>
      <w:marRight w:val="0"/>
      <w:marTop w:val="0"/>
      <w:marBottom w:val="0"/>
      <w:divBdr>
        <w:top w:val="none" w:sz="0" w:space="0" w:color="auto"/>
        <w:left w:val="none" w:sz="0" w:space="0" w:color="auto"/>
        <w:bottom w:val="none" w:sz="0" w:space="0" w:color="auto"/>
        <w:right w:val="none" w:sz="0" w:space="0" w:color="auto"/>
      </w:divBdr>
    </w:div>
    <w:div w:id="1671525391">
      <w:bodyDiv w:val="1"/>
      <w:marLeft w:val="0"/>
      <w:marRight w:val="0"/>
      <w:marTop w:val="0"/>
      <w:marBottom w:val="0"/>
      <w:divBdr>
        <w:top w:val="none" w:sz="0" w:space="0" w:color="auto"/>
        <w:left w:val="none" w:sz="0" w:space="0" w:color="auto"/>
        <w:bottom w:val="none" w:sz="0" w:space="0" w:color="auto"/>
        <w:right w:val="none" w:sz="0" w:space="0" w:color="auto"/>
      </w:divBdr>
    </w:div>
    <w:div w:id="1785995894">
      <w:bodyDiv w:val="1"/>
      <w:marLeft w:val="0"/>
      <w:marRight w:val="0"/>
      <w:marTop w:val="0"/>
      <w:marBottom w:val="0"/>
      <w:divBdr>
        <w:top w:val="none" w:sz="0" w:space="0" w:color="auto"/>
        <w:left w:val="none" w:sz="0" w:space="0" w:color="auto"/>
        <w:bottom w:val="none" w:sz="0" w:space="0" w:color="auto"/>
        <w:right w:val="none" w:sz="0" w:space="0" w:color="auto"/>
      </w:divBdr>
    </w:div>
    <w:div w:id="1846286987">
      <w:bodyDiv w:val="1"/>
      <w:marLeft w:val="0"/>
      <w:marRight w:val="0"/>
      <w:marTop w:val="0"/>
      <w:marBottom w:val="0"/>
      <w:divBdr>
        <w:top w:val="none" w:sz="0" w:space="0" w:color="auto"/>
        <w:left w:val="none" w:sz="0" w:space="0" w:color="auto"/>
        <w:bottom w:val="none" w:sz="0" w:space="0" w:color="auto"/>
        <w:right w:val="none" w:sz="0" w:space="0" w:color="auto"/>
      </w:divBdr>
    </w:div>
    <w:div w:id="2129544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98B2C521-38ED-41A1-8719-1BECC999C21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1875</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Segersvärd</dc:creator>
  <cp:lastModifiedBy>Marianne Segersvärd</cp:lastModifiedBy>
  <cp:revision>3</cp:revision>
  <cp:lastPrinted>2022-02-15T05:25:00Z</cp:lastPrinted>
  <dcterms:created xsi:type="dcterms:W3CDTF">2022-04-12T04:13:00Z</dcterms:created>
  <dcterms:modified xsi:type="dcterms:W3CDTF">2022-04-12T04:13:00Z</dcterms:modified>
</cp:coreProperties>
</file>