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CA6" w:rsidRPr="00EC2CA6" w:rsidRDefault="00A16C09" w:rsidP="00BD4D4A">
      <w:pPr>
        <w:pStyle w:val="BasicParagraph"/>
        <w:jc w:val="both"/>
        <w:rPr>
          <w:rFonts w:ascii="Arial" w:hAnsi="Arial" w:cs="Arial"/>
          <w:sz w:val="18"/>
          <w:lang w:val="sv-SE"/>
        </w:rPr>
      </w:pPr>
      <w:bookmarkStart w:id="0" w:name="_GoBack"/>
      <w:bookmarkEnd w:id="0"/>
      <w:r>
        <w:rPr>
          <w:rFonts w:ascii="Arial" w:hAnsi="Arial" w:cs="Arial"/>
          <w:sz w:val="18"/>
          <w:lang w:val="sv-SE"/>
        </w:rPr>
        <w:t xml:space="preserve">Nedan finner du information om de tjänster som vi erbjuder i din förening. Du beställer enkelt dessa med hjälp av information på föregående sida. </w:t>
      </w:r>
    </w:p>
    <w:p w:rsidR="0071559E" w:rsidRDefault="0071559E" w:rsidP="00BD4D4A">
      <w:pPr>
        <w:pStyle w:val="BasicParagraph"/>
        <w:jc w:val="both"/>
        <w:rPr>
          <w:rFonts w:ascii="Arial" w:hAnsi="Arial" w:cs="Arial"/>
          <w:lang w:val="sv-SE"/>
        </w:rPr>
      </w:pPr>
    </w:p>
    <w:p w:rsidR="00C822C5" w:rsidRPr="00C822C5" w:rsidRDefault="00C822C5" w:rsidP="00BD4D4A">
      <w:pPr>
        <w:pStyle w:val="BasicParagraph"/>
        <w:jc w:val="both"/>
        <w:rPr>
          <w:rFonts w:ascii="Arial" w:hAnsi="Arial" w:cs="Arial"/>
          <w:sz w:val="18"/>
          <w:lang w:val="sv-SE"/>
        </w:rPr>
      </w:pPr>
    </w:p>
    <w:p w:rsidR="00A974CA" w:rsidRDefault="0060764A" w:rsidP="00A974CA">
      <w:pPr>
        <w:rPr>
          <w:rFonts w:ascii="Arial" w:hAnsi="Arial" w:cs="Arial"/>
          <w:sz w:val="18"/>
        </w:rPr>
      </w:pPr>
      <w:r>
        <w:rPr>
          <w:rFonts w:ascii="Arial" w:hAnsi="Arial" w:cs="Arial"/>
          <w:color w:val="000000"/>
          <w:sz w:val="24"/>
          <w:szCs w:val="24"/>
        </w:rPr>
        <w:t>TV</w:t>
      </w:r>
      <w:r>
        <w:rPr>
          <w:rFonts w:ascii="Arial" w:hAnsi="Arial" w:cs="Arial"/>
          <w:sz w:val="18"/>
        </w:rPr>
        <w:br/>
        <w:t>Genom att koppla in HD-Boxen i tjänstefördelarens LAN3 – eller LAN4-uttag får man tillgång till vår mest flexibla tjänst någonsin.</w:t>
      </w:r>
    </w:p>
    <w:p w:rsidR="00B33C53" w:rsidRDefault="0060764A" w:rsidP="00A974CA">
      <w:pPr>
        <w:rPr>
          <w:rFonts w:ascii="Arial" w:hAnsi="Arial" w:cs="Arial"/>
          <w:sz w:val="18"/>
        </w:rPr>
      </w:pPr>
      <w:r w:rsidRPr="0060764A">
        <w:rPr>
          <w:rFonts w:ascii="Arial" w:hAnsi="Arial" w:cs="Arial"/>
          <w:sz w:val="18"/>
        </w:rPr>
        <w:t>Ownit-TV BAS – Det är detta kanalpaket som kommer att ingå till samtliga medlemm</w:t>
      </w:r>
      <w:r>
        <w:rPr>
          <w:rFonts w:ascii="Arial" w:hAnsi="Arial" w:cs="Arial"/>
          <w:sz w:val="18"/>
        </w:rPr>
        <w:t xml:space="preserve">ar i föreningen, där föreningen betalar avgiften. </w:t>
      </w:r>
      <w:r w:rsidRPr="0060764A">
        <w:rPr>
          <w:rFonts w:ascii="Arial" w:hAnsi="Arial" w:cs="Arial"/>
          <w:sz w:val="18"/>
        </w:rPr>
        <w:t>I det här paketet hittar du en härlig blandning av underhållning, sport, fakta och film, de mest uppskattade kanalerna för de allra flesta medlemmarna i familjen.</w:t>
      </w:r>
    </w:p>
    <w:p w:rsidR="00C926B8" w:rsidRPr="00C926B8" w:rsidRDefault="00C926B8" w:rsidP="00A974CA">
      <w:pPr>
        <w:rPr>
          <w:sz w:val="18"/>
          <w:szCs w:val="18"/>
        </w:rPr>
      </w:pPr>
      <w:r w:rsidRPr="00C926B8">
        <w:rPr>
          <w:rFonts w:ascii="Arial" w:hAnsi="Arial" w:cs="Arial"/>
          <w:i/>
          <w:sz w:val="18"/>
          <w:szCs w:val="18"/>
        </w:rPr>
        <w:t>*De som redan hunnit beställa Ownit-TV kommer att kompenseras genom att få ta del av Ownit-TV Stor under 3 månader. Ändringen görs automatiskt och inget ni behöver agera på för att få genomförd.</w:t>
      </w:r>
    </w:p>
    <w:p w:rsidR="00A974CA" w:rsidRDefault="00A974CA" w:rsidP="00A974CA">
      <w:pPr>
        <w:widowControl w:val="0"/>
        <w:autoSpaceDE w:val="0"/>
        <w:autoSpaceDN w:val="0"/>
        <w:adjustRightInd w:val="0"/>
        <w:spacing w:before="29" w:after="0" w:line="240" w:lineRule="auto"/>
        <w:rPr>
          <w:rFonts w:ascii="Arial" w:hAnsi="Arial" w:cs="Arial"/>
          <w:sz w:val="18"/>
          <w:szCs w:val="24"/>
        </w:rPr>
      </w:pPr>
      <w:r>
        <w:rPr>
          <w:rFonts w:ascii="Arial" w:hAnsi="Arial" w:cs="Arial"/>
          <w:sz w:val="18"/>
          <w:szCs w:val="24"/>
        </w:rPr>
        <w:t xml:space="preserve">Du kan alltid uppgradera ditt utbud till något av våra större kanalpaket eller lägga till något av våra tillvalspaket som </w:t>
      </w:r>
      <w:r w:rsidRPr="00B632AB">
        <w:rPr>
          <w:rFonts w:ascii="Arial" w:hAnsi="Arial" w:cs="Arial"/>
          <w:sz w:val="18"/>
          <w:szCs w:val="24"/>
        </w:rPr>
        <w:t>till exempel</w:t>
      </w:r>
      <w:r>
        <w:rPr>
          <w:rFonts w:ascii="Arial" w:hAnsi="Arial" w:cs="Arial"/>
          <w:sz w:val="18"/>
          <w:szCs w:val="24"/>
        </w:rPr>
        <w:t xml:space="preserve"> </w:t>
      </w:r>
      <w:proofErr w:type="spellStart"/>
      <w:r>
        <w:rPr>
          <w:rFonts w:ascii="Arial" w:hAnsi="Arial" w:cs="Arial"/>
          <w:sz w:val="18"/>
          <w:szCs w:val="24"/>
        </w:rPr>
        <w:t>Viasat</w:t>
      </w:r>
      <w:proofErr w:type="spellEnd"/>
      <w:r>
        <w:rPr>
          <w:rFonts w:ascii="Arial" w:hAnsi="Arial" w:cs="Arial"/>
          <w:sz w:val="18"/>
          <w:szCs w:val="24"/>
        </w:rPr>
        <w:t xml:space="preserve"> Sport och </w:t>
      </w:r>
      <w:proofErr w:type="spellStart"/>
      <w:r>
        <w:rPr>
          <w:rFonts w:ascii="Arial" w:hAnsi="Arial" w:cs="Arial"/>
          <w:sz w:val="18"/>
          <w:szCs w:val="24"/>
        </w:rPr>
        <w:t>Cmore</w:t>
      </w:r>
      <w:proofErr w:type="spellEnd"/>
      <w:r>
        <w:rPr>
          <w:rFonts w:ascii="Arial" w:hAnsi="Arial" w:cs="Arial"/>
          <w:sz w:val="18"/>
          <w:szCs w:val="24"/>
        </w:rPr>
        <w:t xml:space="preserve"> Film</w:t>
      </w:r>
      <w:r w:rsidRPr="00B632AB">
        <w:rPr>
          <w:rFonts w:ascii="Arial" w:hAnsi="Arial" w:cs="Arial"/>
          <w:sz w:val="18"/>
          <w:szCs w:val="24"/>
        </w:rPr>
        <w:t>.</w:t>
      </w:r>
      <w:r>
        <w:rPr>
          <w:rFonts w:ascii="Arial" w:hAnsi="Arial" w:cs="Arial"/>
          <w:sz w:val="18"/>
          <w:szCs w:val="24"/>
        </w:rPr>
        <w:t xml:space="preserve"> Mer information om våra kanalpaket, tillvalspaket och priser finner du på </w:t>
      </w:r>
      <w:hyperlink r:id="rId8" w:history="1">
        <w:r w:rsidRPr="00116AFD">
          <w:rPr>
            <w:rStyle w:val="Hyperlnk"/>
            <w:rFonts w:ascii="Arial" w:hAnsi="Arial" w:cs="Arial"/>
            <w:sz w:val="18"/>
            <w:szCs w:val="24"/>
          </w:rPr>
          <w:t>www.ownit.se/tv</w:t>
        </w:r>
      </w:hyperlink>
      <w:r w:rsidRPr="0092124C">
        <w:rPr>
          <w:rStyle w:val="Hyperlnk"/>
          <w:rFonts w:ascii="Arial" w:hAnsi="Arial" w:cs="Arial"/>
          <w:color w:val="auto"/>
          <w:sz w:val="18"/>
          <w:szCs w:val="24"/>
          <w:u w:val="none"/>
        </w:rPr>
        <w:t>.</w:t>
      </w:r>
    </w:p>
    <w:p w:rsidR="00B33C53" w:rsidRDefault="0060764A" w:rsidP="00BD4D4A">
      <w:pPr>
        <w:pStyle w:val="BasicParagraph"/>
        <w:jc w:val="both"/>
        <w:rPr>
          <w:rFonts w:ascii="Arial" w:hAnsi="Arial" w:cs="Arial"/>
          <w:lang w:val="sv-SE"/>
        </w:rPr>
      </w:pPr>
      <w:r w:rsidRPr="00E47029">
        <w:rPr>
          <w:rFonts w:ascii="Arial" w:hAnsi="Arial" w:cs="Arial"/>
          <w:noProof/>
          <w:lang w:val="sv-SE" w:eastAsia="sv-SE"/>
        </w:rPr>
        <w:drawing>
          <wp:anchor distT="0" distB="0" distL="114300" distR="114300" simplePos="0" relativeHeight="251665408" behindDoc="1" locked="0" layoutInCell="1" allowOverlap="1" wp14:anchorId="781A848E" wp14:editId="2C5C32B9">
            <wp:simplePos x="0" y="0"/>
            <wp:positionH relativeFrom="column">
              <wp:posOffset>122555</wp:posOffset>
            </wp:positionH>
            <wp:positionV relativeFrom="paragraph">
              <wp:posOffset>144145</wp:posOffset>
            </wp:positionV>
            <wp:extent cx="5307965" cy="1858010"/>
            <wp:effectExtent l="0" t="0" r="6985" b="8890"/>
            <wp:wrapNone/>
            <wp:docPr id="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307965" cy="1858010"/>
                    </a:xfrm>
                    <a:prstGeom prst="rect">
                      <a:avLst/>
                    </a:prstGeom>
                  </pic:spPr>
                </pic:pic>
              </a:graphicData>
            </a:graphic>
            <wp14:sizeRelH relativeFrom="page">
              <wp14:pctWidth>0</wp14:pctWidth>
            </wp14:sizeRelH>
            <wp14:sizeRelV relativeFrom="page">
              <wp14:pctHeight>0</wp14:pctHeight>
            </wp14:sizeRelV>
          </wp:anchor>
        </w:drawing>
      </w:r>
    </w:p>
    <w:p w:rsidR="00B33C53" w:rsidRDefault="00B33C53" w:rsidP="00BD4D4A">
      <w:pPr>
        <w:pStyle w:val="BasicParagraph"/>
        <w:jc w:val="both"/>
        <w:rPr>
          <w:rFonts w:ascii="Arial" w:hAnsi="Arial" w:cs="Arial"/>
          <w:lang w:val="sv-SE"/>
        </w:rPr>
      </w:pPr>
    </w:p>
    <w:p w:rsidR="00B33C53" w:rsidRDefault="00B33C53" w:rsidP="00BD4D4A">
      <w:pPr>
        <w:pStyle w:val="BasicParagraph"/>
        <w:jc w:val="both"/>
        <w:rPr>
          <w:rFonts w:ascii="Arial" w:hAnsi="Arial" w:cs="Arial"/>
          <w:lang w:val="sv-SE"/>
        </w:rPr>
      </w:pPr>
    </w:p>
    <w:p w:rsidR="00B33C53" w:rsidRPr="00AC6FD8" w:rsidRDefault="00B33C53" w:rsidP="00BD4D4A">
      <w:pPr>
        <w:pStyle w:val="BasicParagraph"/>
        <w:jc w:val="both"/>
        <w:rPr>
          <w:rFonts w:ascii="Arial" w:hAnsi="Arial" w:cs="Arial"/>
          <w:u w:val="single"/>
          <w:lang w:val="sv-SE"/>
        </w:rPr>
      </w:pPr>
    </w:p>
    <w:p w:rsidR="00B33C53" w:rsidRDefault="00B33C53" w:rsidP="00BD4D4A">
      <w:pPr>
        <w:pStyle w:val="BasicParagraph"/>
        <w:jc w:val="both"/>
        <w:rPr>
          <w:rFonts w:ascii="Arial" w:hAnsi="Arial" w:cs="Arial"/>
          <w:lang w:val="sv-SE"/>
        </w:rPr>
      </w:pPr>
    </w:p>
    <w:p w:rsidR="00B33C53" w:rsidRDefault="00B33C53" w:rsidP="00BD4D4A">
      <w:pPr>
        <w:pStyle w:val="BasicParagraph"/>
        <w:jc w:val="both"/>
        <w:rPr>
          <w:rFonts w:ascii="Arial" w:hAnsi="Arial" w:cs="Arial"/>
          <w:lang w:val="sv-SE"/>
        </w:rPr>
      </w:pPr>
    </w:p>
    <w:p w:rsidR="00AC6FD8" w:rsidRDefault="00A974CA" w:rsidP="0060764A">
      <w:pPr>
        <w:widowControl w:val="0"/>
        <w:autoSpaceDE w:val="0"/>
        <w:autoSpaceDN w:val="0"/>
        <w:adjustRightInd w:val="0"/>
        <w:spacing w:before="37" w:after="0" w:line="200" w:lineRule="exact"/>
        <w:ind w:right="272"/>
        <w:rPr>
          <w:rFonts w:ascii="Arial" w:hAnsi="Arial" w:cs="Arial"/>
          <w:sz w:val="24"/>
          <w:szCs w:val="24"/>
        </w:rPr>
      </w:pPr>
      <w:r>
        <w:rPr>
          <w:rFonts w:ascii="Arial" w:hAnsi="Arial" w:cs="Arial"/>
          <w:sz w:val="24"/>
          <w:szCs w:val="24"/>
        </w:rPr>
        <w:br/>
      </w:r>
    </w:p>
    <w:p w:rsidR="00623314" w:rsidRDefault="00AC6FD8" w:rsidP="00EA7449">
      <w:pPr>
        <w:widowControl w:val="0"/>
        <w:autoSpaceDE w:val="0"/>
        <w:autoSpaceDN w:val="0"/>
        <w:adjustRightInd w:val="0"/>
        <w:spacing w:before="37" w:after="0" w:line="240" w:lineRule="auto"/>
        <w:ind w:right="272"/>
        <w:rPr>
          <w:rFonts w:ascii="Arial" w:hAnsi="Arial" w:cs="Arial"/>
          <w:sz w:val="24"/>
        </w:rPr>
      </w:pPr>
      <w:r>
        <w:rPr>
          <w:rFonts w:ascii="Arial" w:hAnsi="Arial" w:cs="Arial"/>
          <w:sz w:val="24"/>
          <w:szCs w:val="24"/>
        </w:rPr>
        <w:br/>
      </w:r>
    </w:p>
    <w:p w:rsidR="00EA7449" w:rsidRDefault="00EA7449" w:rsidP="00EA7449">
      <w:pPr>
        <w:widowControl w:val="0"/>
        <w:autoSpaceDE w:val="0"/>
        <w:autoSpaceDN w:val="0"/>
        <w:adjustRightInd w:val="0"/>
        <w:spacing w:before="37" w:after="0" w:line="240" w:lineRule="auto"/>
        <w:ind w:right="272"/>
        <w:rPr>
          <w:rFonts w:ascii="Arial" w:hAnsi="Arial" w:cs="Arial"/>
          <w:sz w:val="24"/>
        </w:rPr>
      </w:pPr>
      <w:r w:rsidRPr="00A974CA">
        <w:rPr>
          <w:rFonts w:ascii="Arial" w:hAnsi="Arial" w:cs="Arial"/>
          <w:sz w:val="24"/>
        </w:rPr>
        <w:t>Utrustning i din bostad</w:t>
      </w:r>
    </w:p>
    <w:p w:rsidR="00EA7449" w:rsidRPr="00A974CA" w:rsidRDefault="00EA7449" w:rsidP="00EA7449">
      <w:pPr>
        <w:widowControl w:val="0"/>
        <w:autoSpaceDE w:val="0"/>
        <w:autoSpaceDN w:val="0"/>
        <w:adjustRightInd w:val="0"/>
        <w:spacing w:before="37" w:after="0" w:line="200" w:lineRule="exact"/>
        <w:ind w:right="272"/>
        <w:rPr>
          <w:rFonts w:ascii="Arial" w:hAnsi="Arial" w:cs="Arial"/>
          <w:color w:val="000000"/>
          <w:sz w:val="24"/>
          <w:szCs w:val="24"/>
        </w:rPr>
      </w:pPr>
    </w:p>
    <w:p w:rsidR="00EA7449" w:rsidRDefault="005155A8" w:rsidP="00EA7449">
      <w:pPr>
        <w:rPr>
          <w:rFonts w:ascii="Arial" w:hAnsi="Arial" w:cs="Arial"/>
          <w:sz w:val="18"/>
        </w:rPr>
      </w:pPr>
      <w:r>
        <w:rPr>
          <w:rFonts w:ascii="Arial" w:hAnsi="Arial" w:cs="Arial"/>
          <w:sz w:val="18"/>
        </w:rPr>
        <w:t>TV-boxen nedan ingår i avtalet och kommer att delas ut av styrelsen.</w:t>
      </w:r>
      <w:r w:rsidRPr="005155A8">
        <w:rPr>
          <w:rFonts w:ascii="Arial" w:hAnsi="Arial" w:cs="Arial"/>
          <w:sz w:val="18"/>
        </w:rPr>
        <w:t xml:space="preserve"> </w:t>
      </w:r>
      <w:r>
        <w:rPr>
          <w:rFonts w:ascii="Arial" w:hAnsi="Arial" w:cs="Arial"/>
          <w:sz w:val="18"/>
        </w:rPr>
        <w:t>En inkopplingsguide hittar du på nästa sida.</w:t>
      </w:r>
      <w:r w:rsidR="00EA7449">
        <w:rPr>
          <w:rFonts w:ascii="Arial" w:hAnsi="Arial" w:cs="Arial"/>
          <w:sz w:val="18"/>
        </w:rPr>
        <w:t xml:space="preserve"> Nedan finner du information och lite tips från oss hur du använder dina tjänster på bästa sätt. </w:t>
      </w:r>
    </w:p>
    <w:p w:rsidR="00EA7449" w:rsidRPr="00A974CA" w:rsidRDefault="00EA7449" w:rsidP="00EA7449">
      <w:pPr>
        <w:rPr>
          <w:rFonts w:ascii="Arial" w:hAnsi="Arial" w:cs="Arial"/>
          <w:color w:val="000000"/>
          <w:sz w:val="24"/>
          <w:szCs w:val="24"/>
        </w:rPr>
      </w:pPr>
      <w:r w:rsidRPr="00E47029">
        <w:rPr>
          <w:rFonts w:ascii="Arial" w:hAnsi="Arial" w:cs="Arial"/>
          <w:color w:val="000000"/>
          <w:sz w:val="24"/>
          <w:szCs w:val="24"/>
        </w:rPr>
        <w:t>HD-Boxen</w:t>
      </w:r>
    </w:p>
    <w:p w:rsidR="00EA7449" w:rsidRDefault="00EA7449" w:rsidP="00EA7449">
      <w:pPr>
        <w:pStyle w:val="Brdtext"/>
        <w:widowControl w:val="0"/>
        <w:spacing w:before="29" w:after="0" w:line="240" w:lineRule="auto"/>
        <w:rPr>
          <w:rFonts w:ascii="Arial" w:eastAsia="Arial" w:hAnsi="Arial" w:cs="Arial"/>
          <w:sz w:val="18"/>
          <w:szCs w:val="18"/>
        </w:rPr>
      </w:pPr>
      <w:r w:rsidRPr="00CB7CF2">
        <w:rPr>
          <w:rFonts w:ascii="Arial" w:hAnsi="Arial" w:cs="Arial"/>
          <w:sz w:val="18"/>
          <w:szCs w:val="24"/>
        </w:rPr>
        <w:t xml:space="preserve">Det ingår en HD-box av märket </w:t>
      </w:r>
      <w:proofErr w:type="spellStart"/>
      <w:r w:rsidRPr="00CB7CF2">
        <w:rPr>
          <w:rFonts w:ascii="Arial" w:hAnsi="Arial" w:cs="Arial"/>
          <w:sz w:val="18"/>
          <w:szCs w:val="24"/>
        </w:rPr>
        <w:t>Arris</w:t>
      </w:r>
      <w:proofErr w:type="spellEnd"/>
      <w:r w:rsidRPr="00CB7CF2">
        <w:rPr>
          <w:rFonts w:ascii="Arial" w:hAnsi="Arial" w:cs="Arial"/>
          <w:sz w:val="18"/>
          <w:szCs w:val="24"/>
        </w:rPr>
        <w:t xml:space="preserve"> 2853.</w:t>
      </w:r>
      <w:r w:rsidRPr="00CB7CF2">
        <w:rPr>
          <w:rFonts w:ascii="Arial" w:hAnsi="Arial" w:cs="Arial"/>
          <w:sz w:val="18"/>
          <w:szCs w:val="24"/>
        </w:rPr>
        <w:br/>
      </w:r>
      <w:r>
        <w:rPr>
          <w:rFonts w:ascii="Arial" w:hAnsi="Arial"/>
          <w:sz w:val="18"/>
          <w:szCs w:val="18"/>
          <w:lang w:val="da-DK"/>
        </w:rPr>
        <w:t xml:space="preserve">Boxen kommer </w:t>
      </w:r>
      <w:r>
        <w:rPr>
          <w:rFonts w:ascii="Arial" w:hAnsi="Arial"/>
          <w:sz w:val="18"/>
          <w:szCs w:val="18"/>
        </w:rPr>
        <w:t>förberedd med vår egen mjukvara vilket gör att du få</w:t>
      </w:r>
      <w:r>
        <w:rPr>
          <w:rFonts w:ascii="Arial" w:hAnsi="Arial"/>
          <w:sz w:val="18"/>
          <w:szCs w:val="18"/>
          <w:lang w:val="da-DK"/>
        </w:rPr>
        <w:t>r en s</w:t>
      </w:r>
      <w:r>
        <w:rPr>
          <w:rFonts w:ascii="Arial" w:hAnsi="Arial"/>
          <w:sz w:val="18"/>
          <w:szCs w:val="18"/>
        </w:rPr>
        <w:t>å bekväm och smidig upplevelse som möjligt. Självklart är den kompatibel med full HD och diverse andra funktioner som till exempel möjligheten att pausa live tv eller starta om ett program.</w:t>
      </w:r>
      <w:r>
        <w:rPr>
          <w:rFonts w:ascii="Arial Unicode MS" w:eastAsia="Arial Unicode MS" w:hAnsi="Arial Unicode MS" w:cs="Arial Unicode MS"/>
          <w:sz w:val="18"/>
          <w:szCs w:val="18"/>
        </w:rPr>
        <w:br/>
      </w:r>
      <w:r>
        <w:rPr>
          <w:rFonts w:ascii="Arial" w:hAnsi="Arial"/>
          <w:sz w:val="18"/>
          <w:szCs w:val="18"/>
        </w:rPr>
        <w:t>Om du önskar kan du ä</w:t>
      </w:r>
      <w:r>
        <w:rPr>
          <w:rFonts w:ascii="Arial" w:hAnsi="Arial"/>
          <w:sz w:val="18"/>
          <w:szCs w:val="18"/>
          <w:lang w:val="nl-NL"/>
        </w:rPr>
        <w:t>ven k</w:t>
      </w:r>
      <w:proofErr w:type="spellStart"/>
      <w:r>
        <w:rPr>
          <w:rFonts w:ascii="Arial" w:hAnsi="Arial"/>
          <w:sz w:val="18"/>
          <w:szCs w:val="18"/>
        </w:rPr>
        <w:t>öpa</w:t>
      </w:r>
      <w:proofErr w:type="spellEnd"/>
      <w:r>
        <w:rPr>
          <w:rFonts w:ascii="Arial" w:hAnsi="Arial"/>
          <w:sz w:val="18"/>
          <w:szCs w:val="18"/>
        </w:rPr>
        <w:t xml:space="preserve"> till en hårddisk för möjligheten att spela in och spara sina favoritprogram eller filmer.</w:t>
      </w:r>
      <w:r>
        <w:rPr>
          <w:rFonts w:ascii="Arial" w:hAnsi="Arial"/>
          <w:sz w:val="18"/>
          <w:szCs w:val="18"/>
        </w:rPr>
        <w:br/>
        <w:t xml:space="preserve">En annan smart funktion är att fjärrkontrollen använder radio istället för IR. </w:t>
      </w:r>
      <w:r>
        <w:rPr>
          <w:rFonts w:ascii="Arial" w:hAnsi="Arial"/>
          <w:sz w:val="18"/>
          <w:szCs w:val="18"/>
        </w:rPr>
        <w:br/>
        <w:t>Detta gör att du inte behöver tänka på hinder mellan HD-box och fjärrkontrollen, med andra ord kan du gömma undan HD-boxen i ett skåp så du har rent och snyggt hemma utan prylar framme.</w:t>
      </w:r>
    </w:p>
    <w:p w:rsidR="00EA7449" w:rsidRPr="00CB7CF2" w:rsidRDefault="00EA7449" w:rsidP="00EA7449">
      <w:pPr>
        <w:widowControl w:val="0"/>
        <w:autoSpaceDE w:val="0"/>
        <w:autoSpaceDN w:val="0"/>
        <w:adjustRightInd w:val="0"/>
        <w:spacing w:before="29" w:after="0" w:line="240" w:lineRule="auto"/>
        <w:rPr>
          <w:rFonts w:ascii="Arial" w:hAnsi="Arial" w:cs="Arial"/>
          <w:sz w:val="18"/>
          <w:szCs w:val="24"/>
        </w:rPr>
      </w:pPr>
    </w:p>
    <w:p w:rsidR="00EA7449" w:rsidRPr="00F67054" w:rsidRDefault="00EA7449" w:rsidP="00EA7449">
      <w:pPr>
        <w:widowControl w:val="0"/>
        <w:autoSpaceDE w:val="0"/>
        <w:autoSpaceDN w:val="0"/>
        <w:adjustRightInd w:val="0"/>
        <w:spacing w:before="29" w:after="0" w:line="240" w:lineRule="auto"/>
        <w:jc w:val="center"/>
        <w:rPr>
          <w:rFonts w:ascii="Arial" w:hAnsi="Arial" w:cs="Arial"/>
          <w:sz w:val="24"/>
          <w:szCs w:val="24"/>
        </w:rPr>
      </w:pPr>
      <w:r>
        <w:rPr>
          <w:noProof/>
          <w:lang w:eastAsia="sv-SE"/>
        </w:rPr>
        <w:drawing>
          <wp:anchor distT="0" distB="0" distL="114300" distR="114300" simplePos="0" relativeHeight="251667456" behindDoc="1" locked="0" layoutInCell="1" allowOverlap="1" wp14:anchorId="06BD560D" wp14:editId="289AE660">
            <wp:simplePos x="0" y="0"/>
            <wp:positionH relativeFrom="column">
              <wp:posOffset>1507513</wp:posOffset>
            </wp:positionH>
            <wp:positionV relativeFrom="paragraph">
              <wp:posOffset>635</wp:posOffset>
            </wp:positionV>
            <wp:extent cx="3066572" cy="1622705"/>
            <wp:effectExtent l="0" t="0" r="635" b="0"/>
            <wp:wrapNone/>
            <wp:docPr id="4"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66572" cy="1622705"/>
                    </a:xfrm>
                    <a:prstGeom prst="rect">
                      <a:avLst/>
                    </a:prstGeom>
                  </pic:spPr>
                </pic:pic>
              </a:graphicData>
            </a:graphic>
            <wp14:sizeRelH relativeFrom="page">
              <wp14:pctWidth>0</wp14:pctWidth>
            </wp14:sizeRelH>
            <wp14:sizeRelV relativeFrom="page">
              <wp14:pctHeight>0</wp14:pctHeight>
            </wp14:sizeRelV>
          </wp:anchor>
        </w:drawing>
      </w:r>
    </w:p>
    <w:p w:rsidR="00EA7449" w:rsidRDefault="00EA7449" w:rsidP="00EA7449">
      <w:pPr>
        <w:widowControl w:val="0"/>
        <w:autoSpaceDE w:val="0"/>
        <w:autoSpaceDN w:val="0"/>
        <w:adjustRightInd w:val="0"/>
        <w:spacing w:before="37" w:after="0" w:line="200" w:lineRule="exact"/>
        <w:ind w:right="272"/>
        <w:rPr>
          <w:rFonts w:ascii="Arial" w:hAnsi="Arial" w:cs="Arial"/>
          <w:sz w:val="24"/>
          <w:szCs w:val="24"/>
        </w:rPr>
      </w:pPr>
      <w:r>
        <w:rPr>
          <w:rFonts w:ascii="Arial" w:hAnsi="Arial" w:cs="Arial"/>
          <w:color w:val="000000"/>
          <w:sz w:val="18"/>
          <w:szCs w:val="18"/>
        </w:rPr>
        <w:br/>
      </w:r>
    </w:p>
    <w:p w:rsidR="00EA7449" w:rsidRDefault="00EA7449" w:rsidP="00EA7449">
      <w:pPr>
        <w:widowControl w:val="0"/>
        <w:autoSpaceDE w:val="0"/>
        <w:autoSpaceDN w:val="0"/>
        <w:adjustRightInd w:val="0"/>
        <w:spacing w:before="37" w:after="0" w:line="200" w:lineRule="exact"/>
        <w:ind w:right="272"/>
        <w:rPr>
          <w:rFonts w:ascii="Arial" w:hAnsi="Arial" w:cs="Arial"/>
          <w:sz w:val="24"/>
          <w:szCs w:val="24"/>
        </w:rPr>
      </w:pPr>
    </w:p>
    <w:p w:rsidR="00EA7449" w:rsidRDefault="00EA7449" w:rsidP="00EA7449">
      <w:pPr>
        <w:widowControl w:val="0"/>
        <w:autoSpaceDE w:val="0"/>
        <w:autoSpaceDN w:val="0"/>
        <w:adjustRightInd w:val="0"/>
        <w:spacing w:before="37" w:after="0" w:line="200" w:lineRule="exact"/>
        <w:ind w:right="272"/>
        <w:rPr>
          <w:rFonts w:ascii="Arial" w:hAnsi="Arial" w:cs="Arial"/>
          <w:sz w:val="24"/>
          <w:szCs w:val="24"/>
        </w:rPr>
      </w:pPr>
    </w:p>
    <w:p w:rsidR="00EA7449" w:rsidRDefault="00EA7449" w:rsidP="00EA7449">
      <w:pPr>
        <w:widowControl w:val="0"/>
        <w:autoSpaceDE w:val="0"/>
        <w:autoSpaceDN w:val="0"/>
        <w:adjustRightInd w:val="0"/>
        <w:spacing w:before="37" w:after="0" w:line="200" w:lineRule="exact"/>
        <w:ind w:right="272"/>
        <w:rPr>
          <w:rFonts w:ascii="Arial" w:hAnsi="Arial" w:cs="Arial"/>
          <w:sz w:val="24"/>
          <w:szCs w:val="24"/>
        </w:rPr>
      </w:pPr>
    </w:p>
    <w:p w:rsidR="00EA7449" w:rsidRDefault="00EA7449" w:rsidP="00EA7449">
      <w:pPr>
        <w:widowControl w:val="0"/>
        <w:autoSpaceDE w:val="0"/>
        <w:autoSpaceDN w:val="0"/>
        <w:adjustRightInd w:val="0"/>
        <w:spacing w:before="37" w:after="0" w:line="200" w:lineRule="exact"/>
        <w:ind w:right="272"/>
        <w:rPr>
          <w:rFonts w:ascii="Arial" w:hAnsi="Arial" w:cs="Arial"/>
          <w:sz w:val="24"/>
          <w:szCs w:val="24"/>
        </w:rPr>
      </w:pPr>
    </w:p>
    <w:p w:rsidR="00EA7449" w:rsidRDefault="00EA7449" w:rsidP="00EA7449">
      <w:pPr>
        <w:widowControl w:val="0"/>
        <w:autoSpaceDE w:val="0"/>
        <w:autoSpaceDN w:val="0"/>
        <w:adjustRightInd w:val="0"/>
        <w:spacing w:before="37" w:after="0" w:line="200" w:lineRule="exact"/>
        <w:ind w:right="272"/>
        <w:rPr>
          <w:rFonts w:ascii="Arial" w:hAnsi="Arial" w:cs="Arial"/>
          <w:sz w:val="24"/>
          <w:szCs w:val="24"/>
        </w:rPr>
      </w:pPr>
    </w:p>
    <w:p w:rsidR="00EA7449" w:rsidRDefault="00EA7449" w:rsidP="00EA7449">
      <w:pPr>
        <w:widowControl w:val="0"/>
        <w:autoSpaceDE w:val="0"/>
        <w:autoSpaceDN w:val="0"/>
        <w:adjustRightInd w:val="0"/>
        <w:spacing w:before="37" w:after="0" w:line="200" w:lineRule="exact"/>
        <w:ind w:right="272"/>
        <w:rPr>
          <w:rFonts w:ascii="Arial" w:hAnsi="Arial" w:cs="Arial"/>
          <w:sz w:val="24"/>
          <w:szCs w:val="24"/>
        </w:rPr>
      </w:pPr>
    </w:p>
    <w:p w:rsidR="005155A8" w:rsidRDefault="005155A8" w:rsidP="00EA7449">
      <w:pPr>
        <w:widowControl w:val="0"/>
        <w:autoSpaceDE w:val="0"/>
        <w:autoSpaceDN w:val="0"/>
        <w:adjustRightInd w:val="0"/>
        <w:spacing w:before="37" w:after="0" w:line="200" w:lineRule="exact"/>
        <w:ind w:right="272"/>
        <w:rPr>
          <w:rFonts w:ascii="Arial" w:hAnsi="Arial" w:cs="Arial"/>
          <w:sz w:val="24"/>
          <w:szCs w:val="24"/>
        </w:rPr>
      </w:pPr>
    </w:p>
    <w:p w:rsidR="005155A8" w:rsidRDefault="005155A8" w:rsidP="00EA7449">
      <w:pPr>
        <w:widowControl w:val="0"/>
        <w:autoSpaceDE w:val="0"/>
        <w:autoSpaceDN w:val="0"/>
        <w:adjustRightInd w:val="0"/>
        <w:spacing w:before="37" w:after="0" w:line="200" w:lineRule="exact"/>
        <w:ind w:right="272"/>
        <w:rPr>
          <w:rFonts w:ascii="Arial" w:hAnsi="Arial" w:cs="Arial"/>
          <w:sz w:val="24"/>
          <w:szCs w:val="24"/>
        </w:rPr>
      </w:pPr>
    </w:p>
    <w:p w:rsidR="005155A8" w:rsidRDefault="005155A8" w:rsidP="00EA7449">
      <w:pPr>
        <w:widowControl w:val="0"/>
        <w:autoSpaceDE w:val="0"/>
        <w:autoSpaceDN w:val="0"/>
        <w:adjustRightInd w:val="0"/>
        <w:spacing w:before="37" w:after="0" w:line="200" w:lineRule="exact"/>
        <w:ind w:right="272"/>
        <w:rPr>
          <w:rFonts w:ascii="Arial" w:hAnsi="Arial" w:cs="Arial"/>
          <w:sz w:val="24"/>
          <w:szCs w:val="24"/>
        </w:rPr>
      </w:pPr>
    </w:p>
    <w:p w:rsidR="005155A8" w:rsidRDefault="005155A8" w:rsidP="00EA7449">
      <w:pPr>
        <w:widowControl w:val="0"/>
        <w:autoSpaceDE w:val="0"/>
        <w:autoSpaceDN w:val="0"/>
        <w:adjustRightInd w:val="0"/>
        <w:spacing w:before="37" w:after="0" w:line="200" w:lineRule="exact"/>
        <w:ind w:right="272"/>
        <w:rPr>
          <w:rFonts w:ascii="Arial" w:hAnsi="Arial" w:cs="Arial"/>
          <w:sz w:val="24"/>
          <w:szCs w:val="24"/>
        </w:rPr>
      </w:pPr>
    </w:p>
    <w:p w:rsidR="00EA7449" w:rsidRPr="00F12125" w:rsidRDefault="00EA7449" w:rsidP="00EA7449">
      <w:pPr>
        <w:widowControl w:val="0"/>
        <w:autoSpaceDE w:val="0"/>
        <w:autoSpaceDN w:val="0"/>
        <w:adjustRightInd w:val="0"/>
        <w:spacing w:before="37" w:after="0" w:line="200" w:lineRule="exact"/>
        <w:ind w:right="272"/>
        <w:rPr>
          <w:rFonts w:cs="Arial"/>
        </w:rPr>
      </w:pPr>
      <w:r w:rsidRPr="00E85DAC">
        <w:rPr>
          <w:rFonts w:ascii="Arial" w:hAnsi="Arial" w:cs="Arial"/>
          <w:sz w:val="24"/>
          <w:szCs w:val="24"/>
        </w:rPr>
        <w:t>Tjänstefördelare</w:t>
      </w:r>
      <w:r>
        <w:rPr>
          <w:rFonts w:ascii="Arial" w:hAnsi="Arial" w:cs="Arial"/>
          <w:sz w:val="24"/>
          <w:szCs w:val="24"/>
        </w:rPr>
        <w:t>n</w:t>
      </w:r>
    </w:p>
    <w:p w:rsidR="00EA7449" w:rsidRDefault="00EA7449" w:rsidP="00EA7449">
      <w:pPr>
        <w:pStyle w:val="BasicParagraph"/>
        <w:jc w:val="both"/>
        <w:rPr>
          <w:rFonts w:ascii="Arial" w:hAnsi="Arial" w:cs="Arial"/>
          <w:sz w:val="18"/>
          <w:szCs w:val="18"/>
          <w:lang w:val="sv-SE"/>
        </w:rPr>
      </w:pPr>
    </w:p>
    <w:p w:rsidR="0069799D" w:rsidRDefault="00EA7449" w:rsidP="0069799D">
      <w:pPr>
        <w:pStyle w:val="BasicParagraph"/>
        <w:jc w:val="both"/>
        <w:rPr>
          <w:rFonts w:ascii="Arial" w:hAnsi="Arial" w:cs="Arial"/>
          <w:sz w:val="18"/>
          <w:szCs w:val="18"/>
          <w:lang w:val="sv-SE"/>
        </w:rPr>
      </w:pPr>
      <w:r w:rsidRPr="006F3256">
        <w:rPr>
          <w:rFonts w:ascii="Arial" w:hAnsi="Arial" w:cs="Arial"/>
          <w:sz w:val="18"/>
          <w:szCs w:val="18"/>
          <w:lang w:val="sv-SE"/>
        </w:rPr>
        <w:t xml:space="preserve">Den tjänstefördelare som </w:t>
      </w:r>
      <w:r w:rsidR="00623314">
        <w:rPr>
          <w:rFonts w:ascii="Arial" w:hAnsi="Arial" w:cs="Arial"/>
          <w:sz w:val="18"/>
          <w:szCs w:val="18"/>
          <w:lang w:val="sv-SE"/>
        </w:rPr>
        <w:t xml:space="preserve">installerades i samband med leveransen av bredband </w:t>
      </w:r>
      <w:r w:rsidRPr="006F3256">
        <w:rPr>
          <w:rFonts w:ascii="Arial" w:hAnsi="Arial" w:cs="Arial"/>
          <w:sz w:val="18"/>
          <w:szCs w:val="18"/>
          <w:lang w:val="sv-SE"/>
        </w:rPr>
        <w:t>i samtliga</w:t>
      </w:r>
      <w:r>
        <w:rPr>
          <w:rFonts w:ascii="Arial" w:hAnsi="Arial" w:cs="Arial"/>
          <w:sz w:val="18"/>
          <w:szCs w:val="18"/>
          <w:lang w:val="sv-SE"/>
        </w:rPr>
        <w:t xml:space="preserve"> </w:t>
      </w:r>
      <w:r w:rsidRPr="006F3256">
        <w:rPr>
          <w:rFonts w:ascii="Arial" w:hAnsi="Arial" w:cs="Arial"/>
          <w:sz w:val="18"/>
          <w:szCs w:val="18"/>
          <w:lang w:val="sv-SE"/>
        </w:rPr>
        <w:t xml:space="preserve">hushåll </w:t>
      </w:r>
      <w:r>
        <w:rPr>
          <w:rFonts w:ascii="Arial" w:hAnsi="Arial" w:cs="Arial"/>
          <w:sz w:val="18"/>
          <w:szCs w:val="18"/>
          <w:lang w:val="sv-SE"/>
        </w:rPr>
        <w:t xml:space="preserve">är av märket </w:t>
      </w:r>
      <w:proofErr w:type="spellStart"/>
      <w:r>
        <w:rPr>
          <w:rFonts w:ascii="Arial" w:hAnsi="Arial" w:cs="Arial"/>
          <w:sz w:val="18"/>
          <w:szCs w:val="18"/>
          <w:lang w:val="sv-SE"/>
        </w:rPr>
        <w:t>Inteno</w:t>
      </w:r>
      <w:proofErr w:type="spellEnd"/>
      <w:r>
        <w:rPr>
          <w:rFonts w:ascii="Arial" w:hAnsi="Arial" w:cs="Arial"/>
          <w:sz w:val="18"/>
          <w:szCs w:val="18"/>
          <w:lang w:val="sv-SE"/>
        </w:rPr>
        <w:t xml:space="preserve"> och modell EG300</w:t>
      </w:r>
      <w:r w:rsidRPr="006F3256">
        <w:rPr>
          <w:rFonts w:ascii="Arial" w:hAnsi="Arial" w:cs="Arial"/>
          <w:sz w:val="18"/>
          <w:szCs w:val="18"/>
          <w:lang w:val="sv-SE"/>
        </w:rPr>
        <w:t xml:space="preserve">. Denna fungerar som en router, men delar även upp ditt bredband, din IP-telefoni samt din IPTV-tjänst. </w:t>
      </w:r>
    </w:p>
    <w:p w:rsidR="0069799D" w:rsidRDefault="00EA7449" w:rsidP="0069799D">
      <w:pPr>
        <w:pStyle w:val="BasicParagraph"/>
        <w:jc w:val="both"/>
        <w:rPr>
          <w:rFonts w:ascii="Arial" w:hAnsi="Arial" w:cs="Arial"/>
          <w:sz w:val="18"/>
        </w:rPr>
      </w:pPr>
      <w:r>
        <w:rPr>
          <w:rFonts w:ascii="Arial" w:hAnsi="Arial" w:cs="Arial"/>
          <w:sz w:val="18"/>
        </w:rPr>
        <w:t xml:space="preserve">                                  </w:t>
      </w:r>
      <w:r>
        <w:rPr>
          <w:noProof/>
          <w:lang w:val="sv-SE" w:eastAsia="sv-SE"/>
        </w:rPr>
        <w:drawing>
          <wp:inline distT="0" distB="0" distL="0" distR="0" wp14:anchorId="3CA09793" wp14:editId="77E3C2FB">
            <wp:extent cx="3175000" cy="1905000"/>
            <wp:effectExtent l="0" t="0" r="6350" b="0"/>
            <wp:docPr id="5" name="Picture 5" descr="http://ownit.sv.internetborder.se/images/18.5f82f2de14cc8b01f0eda091/1453996988400/eg300frams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wnit.sv.internetborder.se/images/18.5f82f2de14cc8b01f0eda091/1453996988400/eg300framsi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773" cy="1906064"/>
                    </a:xfrm>
                    <a:prstGeom prst="rect">
                      <a:avLst/>
                    </a:prstGeom>
                    <a:noFill/>
                    <a:ln>
                      <a:noFill/>
                    </a:ln>
                  </pic:spPr>
                </pic:pic>
              </a:graphicData>
            </a:graphic>
          </wp:inline>
        </w:drawing>
      </w:r>
    </w:p>
    <w:p w:rsidR="00EA7449" w:rsidRPr="0069799D" w:rsidRDefault="00EA7449" w:rsidP="00681EEC">
      <w:pPr>
        <w:tabs>
          <w:tab w:val="left" w:pos="3375"/>
        </w:tabs>
        <w:rPr>
          <w:rFonts w:ascii="Arial" w:hAnsi="Arial" w:cs="Arial"/>
          <w:sz w:val="18"/>
          <w:szCs w:val="24"/>
        </w:rPr>
      </w:pPr>
      <w:r>
        <w:rPr>
          <w:rFonts w:ascii="Arial" w:hAnsi="Arial" w:cs="Arial"/>
          <w:sz w:val="24"/>
          <w:szCs w:val="24"/>
        </w:rPr>
        <w:t xml:space="preserve">Inkoppling </w:t>
      </w:r>
    </w:p>
    <w:p w:rsidR="00EA7449" w:rsidRPr="00006759" w:rsidRDefault="00EA7449" w:rsidP="00EA7449">
      <w:pPr>
        <w:pStyle w:val="BasicParagraph"/>
        <w:rPr>
          <w:rFonts w:ascii="Arial" w:hAnsi="Arial" w:cs="Arial"/>
          <w:sz w:val="18"/>
          <w:szCs w:val="18"/>
          <w:lang w:val="sv-SE"/>
        </w:rPr>
      </w:pPr>
      <w:r w:rsidRPr="00006759">
        <w:rPr>
          <w:rFonts w:ascii="Arial" w:hAnsi="Arial" w:cs="Arial"/>
          <w:b/>
          <w:bCs/>
          <w:sz w:val="18"/>
          <w:szCs w:val="18"/>
          <w:lang w:val="sv-SE"/>
        </w:rPr>
        <w:t xml:space="preserve">Inkoppling av </w:t>
      </w:r>
      <w:proofErr w:type="spellStart"/>
      <w:r>
        <w:rPr>
          <w:rFonts w:ascii="Arial" w:hAnsi="Arial" w:cs="Arial"/>
          <w:b/>
          <w:bCs/>
          <w:sz w:val="18"/>
          <w:szCs w:val="18"/>
          <w:lang w:val="sv-SE"/>
        </w:rPr>
        <w:t>ip</w:t>
      </w:r>
      <w:proofErr w:type="spellEnd"/>
      <w:r>
        <w:rPr>
          <w:rFonts w:ascii="Arial" w:hAnsi="Arial" w:cs="Arial"/>
          <w:b/>
          <w:bCs/>
          <w:sz w:val="18"/>
          <w:szCs w:val="18"/>
          <w:lang w:val="sv-SE"/>
        </w:rPr>
        <w:t>-</w:t>
      </w:r>
      <w:r w:rsidRPr="00006759">
        <w:rPr>
          <w:rFonts w:ascii="Arial" w:hAnsi="Arial" w:cs="Arial"/>
          <w:b/>
          <w:bCs/>
          <w:sz w:val="18"/>
          <w:szCs w:val="18"/>
          <w:lang w:val="sv-SE"/>
        </w:rPr>
        <w:t>tv-tjänsten</w:t>
      </w:r>
    </w:p>
    <w:p w:rsidR="00EA7449" w:rsidRDefault="00EA7449" w:rsidP="00EA7449">
      <w:pPr>
        <w:pStyle w:val="BasicParagraph"/>
        <w:jc w:val="both"/>
        <w:rPr>
          <w:rFonts w:ascii="Arial" w:hAnsi="Arial" w:cs="Arial"/>
          <w:sz w:val="18"/>
          <w:szCs w:val="18"/>
          <w:lang w:val="sv-SE"/>
        </w:rPr>
      </w:pPr>
      <w:r>
        <w:rPr>
          <w:rFonts w:ascii="Arial" w:hAnsi="Arial" w:cs="Arial"/>
          <w:sz w:val="18"/>
          <w:szCs w:val="18"/>
          <w:lang w:val="sv-SE"/>
        </w:rPr>
        <w:t>För att tv-tjänsten ska fungera kopplar</w:t>
      </w:r>
      <w:r w:rsidRPr="005A27ED">
        <w:rPr>
          <w:rFonts w:ascii="Arial" w:hAnsi="Arial" w:cs="Arial"/>
          <w:sz w:val="18"/>
          <w:szCs w:val="18"/>
          <w:lang w:val="sv-SE"/>
        </w:rPr>
        <w:t xml:space="preserve"> du in en nätverkskabel i ett av uttagen märkta med “LAN3” eller “LAN4“.</w:t>
      </w:r>
    </w:p>
    <w:p w:rsidR="00EA7449" w:rsidRPr="005A27ED" w:rsidRDefault="00EA7449" w:rsidP="00EA7449">
      <w:pPr>
        <w:pStyle w:val="BasicParagraph"/>
        <w:jc w:val="both"/>
        <w:rPr>
          <w:rFonts w:ascii="Arial" w:hAnsi="Arial" w:cs="Arial"/>
          <w:sz w:val="18"/>
          <w:szCs w:val="18"/>
          <w:lang w:val="sv-SE"/>
        </w:rPr>
      </w:pPr>
      <w:r>
        <w:rPr>
          <w:rFonts w:ascii="Arial" w:hAnsi="Arial" w:cs="Arial"/>
          <w:sz w:val="18"/>
          <w:szCs w:val="18"/>
          <w:lang w:val="sv-SE"/>
        </w:rPr>
        <w:t xml:space="preserve">Anslut den andra änden av nätverkskabeln till uttaget i </w:t>
      </w:r>
      <w:r w:rsidR="004547F9">
        <w:rPr>
          <w:rFonts w:ascii="Arial" w:hAnsi="Arial" w:cs="Arial"/>
          <w:sz w:val="18"/>
          <w:szCs w:val="18"/>
          <w:lang w:val="sv-SE"/>
        </w:rPr>
        <w:t>TV-Boxen.</w:t>
      </w:r>
    </w:p>
    <w:p w:rsidR="00EA7449" w:rsidRPr="005A27ED" w:rsidRDefault="00EA7449" w:rsidP="00EA7449">
      <w:pPr>
        <w:pStyle w:val="BasicParagraph"/>
        <w:jc w:val="both"/>
        <w:rPr>
          <w:rFonts w:ascii="Arial" w:hAnsi="Arial" w:cs="Arial"/>
          <w:sz w:val="18"/>
          <w:szCs w:val="18"/>
          <w:lang w:val="sv-SE"/>
        </w:rPr>
      </w:pPr>
    </w:p>
    <w:p w:rsidR="00EA7449" w:rsidRDefault="00EA7449" w:rsidP="00EA7449">
      <w:pPr>
        <w:pStyle w:val="BasicParagraph"/>
        <w:rPr>
          <w:rFonts w:ascii="Arial" w:hAnsi="Arial" w:cs="Arial"/>
          <w:sz w:val="18"/>
          <w:szCs w:val="18"/>
          <w:lang w:val="sv-SE"/>
        </w:rPr>
      </w:pPr>
    </w:p>
    <w:p w:rsidR="00EA7449" w:rsidRPr="00E85DAC" w:rsidRDefault="00EA7449" w:rsidP="00EA7449">
      <w:pPr>
        <w:rPr>
          <w:color w:val="1F497D"/>
        </w:rPr>
      </w:pPr>
      <w:r>
        <w:rPr>
          <w:noProof/>
          <w:lang w:eastAsia="sv-SE"/>
        </w:rPr>
        <w:drawing>
          <wp:anchor distT="0" distB="0" distL="114300" distR="114300" simplePos="0" relativeHeight="251669504" behindDoc="1" locked="0" layoutInCell="1" allowOverlap="1" wp14:anchorId="384C9E77" wp14:editId="6E680ABA">
            <wp:simplePos x="0" y="0"/>
            <wp:positionH relativeFrom="column">
              <wp:posOffset>-252730</wp:posOffset>
            </wp:positionH>
            <wp:positionV relativeFrom="paragraph">
              <wp:posOffset>228600</wp:posOffset>
            </wp:positionV>
            <wp:extent cx="5775960" cy="2406015"/>
            <wp:effectExtent l="0" t="0" r="0" b="0"/>
            <wp:wrapThrough wrapText="bothSides">
              <wp:wrapPolygon edited="0">
                <wp:start x="0" y="0"/>
                <wp:lineTo x="0" y="21378"/>
                <wp:lineTo x="21515" y="21378"/>
                <wp:lineTo x="21515" y="0"/>
                <wp:lineTo x="0" y="0"/>
              </wp:wrapPolygon>
            </wp:wrapThrough>
            <wp:docPr id="11" name="Picture 11" descr="C:\Users\ts861632\AppData\Local\Microsoft\Windows\Temporary Internet Files\Content.Word\eg300fi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861632\AppData\Local\Microsoft\Windows\Temporary Internet Files\Content.Word\eg300fib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960"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449" w:rsidRDefault="00EA7449" w:rsidP="00EA7449">
      <w:pPr>
        <w:widowControl w:val="0"/>
        <w:autoSpaceDE w:val="0"/>
        <w:autoSpaceDN w:val="0"/>
        <w:adjustRightInd w:val="0"/>
        <w:spacing w:before="29" w:after="0" w:line="240" w:lineRule="auto"/>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EA7449">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B33C53">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B33C53">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B33C53">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B33C53">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B33C53">
      <w:pPr>
        <w:widowControl w:val="0"/>
        <w:autoSpaceDE w:val="0"/>
        <w:autoSpaceDN w:val="0"/>
        <w:adjustRightInd w:val="0"/>
        <w:spacing w:before="23" w:after="0" w:line="240" w:lineRule="auto"/>
        <w:ind w:right="-51"/>
        <w:rPr>
          <w:rFonts w:ascii="Arial" w:hAnsi="Arial" w:cs="Arial"/>
          <w:color w:val="000000"/>
          <w:sz w:val="24"/>
          <w:szCs w:val="24"/>
        </w:rPr>
      </w:pPr>
    </w:p>
    <w:p w:rsidR="0069799D" w:rsidRDefault="0069799D" w:rsidP="0069799D">
      <w:pPr>
        <w:pStyle w:val="BasicParagraph"/>
        <w:jc w:val="both"/>
        <w:rPr>
          <w:rFonts w:ascii="Arial" w:hAnsi="Arial" w:cs="Arial"/>
          <w:lang w:val="sv-SE"/>
        </w:rPr>
      </w:pPr>
    </w:p>
    <w:p w:rsidR="0069799D" w:rsidRDefault="0069799D" w:rsidP="0069799D">
      <w:pPr>
        <w:pStyle w:val="BasicParagraph"/>
        <w:jc w:val="both"/>
        <w:rPr>
          <w:rFonts w:ascii="Arial" w:hAnsi="Arial" w:cs="Arial"/>
          <w:lang w:val="sv-SE"/>
        </w:rPr>
      </w:pPr>
    </w:p>
    <w:p w:rsidR="0069799D" w:rsidRDefault="0069799D" w:rsidP="0069799D">
      <w:pPr>
        <w:pStyle w:val="BasicParagraph"/>
        <w:jc w:val="both"/>
        <w:rPr>
          <w:rFonts w:ascii="Arial" w:hAnsi="Arial" w:cs="Arial"/>
          <w:lang w:val="sv-SE"/>
        </w:rPr>
      </w:pPr>
    </w:p>
    <w:p w:rsidR="0069799D" w:rsidRDefault="0069799D" w:rsidP="0069799D">
      <w:pPr>
        <w:pStyle w:val="BasicParagraph"/>
        <w:jc w:val="both"/>
        <w:rPr>
          <w:rFonts w:ascii="Arial" w:hAnsi="Arial" w:cs="Arial"/>
          <w:lang w:val="sv-SE"/>
        </w:rPr>
      </w:pPr>
    </w:p>
    <w:p w:rsidR="0069799D" w:rsidRDefault="0069799D" w:rsidP="0069799D">
      <w:pPr>
        <w:pStyle w:val="BasicParagraph"/>
        <w:jc w:val="both"/>
        <w:rPr>
          <w:rFonts w:ascii="Arial" w:hAnsi="Arial" w:cs="Arial"/>
          <w:lang w:val="sv-SE"/>
        </w:rPr>
      </w:pPr>
    </w:p>
    <w:p w:rsidR="0069799D" w:rsidRDefault="0069799D" w:rsidP="0069799D">
      <w:pPr>
        <w:pStyle w:val="BasicParagraph"/>
        <w:jc w:val="both"/>
        <w:rPr>
          <w:rFonts w:ascii="Arial" w:hAnsi="Arial" w:cs="Arial"/>
          <w:lang w:val="sv-SE"/>
        </w:rPr>
      </w:pPr>
    </w:p>
    <w:p w:rsidR="0069799D" w:rsidRDefault="0069799D" w:rsidP="0069799D">
      <w:pPr>
        <w:pStyle w:val="BasicParagraph"/>
        <w:jc w:val="both"/>
        <w:rPr>
          <w:rFonts w:ascii="Arial" w:hAnsi="Arial" w:cs="Arial"/>
          <w:lang w:val="sv-SE"/>
        </w:rPr>
      </w:pPr>
      <w:r>
        <w:rPr>
          <w:rFonts w:ascii="Arial" w:hAnsi="Arial" w:cs="Arial"/>
          <w:lang w:val="sv-SE"/>
        </w:rPr>
        <w:t>Vi hjälper dig att komma igång</w:t>
      </w:r>
    </w:p>
    <w:p w:rsidR="0069799D" w:rsidRDefault="0069799D" w:rsidP="0069799D">
      <w:pPr>
        <w:pStyle w:val="BasicParagraph"/>
        <w:jc w:val="both"/>
        <w:rPr>
          <w:rFonts w:ascii="Arial" w:hAnsi="Arial" w:cs="Arial"/>
          <w:sz w:val="18"/>
          <w:szCs w:val="18"/>
          <w:lang w:val="sv-SE"/>
        </w:rPr>
      </w:pPr>
      <w:r>
        <w:rPr>
          <w:rFonts w:ascii="Arial" w:hAnsi="Arial" w:cs="Arial"/>
          <w:sz w:val="18"/>
          <w:szCs w:val="18"/>
          <w:lang w:val="sv-SE"/>
        </w:rPr>
        <w:t>Vi kommer att finnas tillgängliga om du känner dig osäker på hur du kommer igång med dina tjänster efter driftsättningen. Du anmäler dig för hembesök genom att skriva upp dig på de listor som kommer att finnas uppsatta i respektive trapphus. Besöket är givetvis kostnadsfritt. Önskar du hjälp vid ett senare tillfälle debiteras detta besök med 995 kronor.</w:t>
      </w:r>
    </w:p>
    <w:p w:rsidR="0069799D" w:rsidRDefault="0069799D" w:rsidP="0069799D">
      <w:pPr>
        <w:pStyle w:val="BasicParagraph"/>
        <w:jc w:val="both"/>
        <w:rPr>
          <w:rFonts w:ascii="Arial" w:hAnsi="Arial" w:cs="Arial"/>
          <w:sz w:val="18"/>
          <w:szCs w:val="18"/>
          <w:lang w:val="sv-SE"/>
        </w:rPr>
      </w:pPr>
    </w:p>
    <w:p w:rsidR="0069799D" w:rsidRDefault="0069799D" w:rsidP="0069799D">
      <w:pPr>
        <w:pStyle w:val="BasicParagraph"/>
        <w:rPr>
          <w:rFonts w:ascii="Arial" w:hAnsi="Arial" w:cs="Arial"/>
          <w:sz w:val="18"/>
          <w:szCs w:val="18"/>
          <w:lang w:val="sv-SE"/>
        </w:rPr>
      </w:pPr>
      <w:r>
        <w:rPr>
          <w:rFonts w:ascii="Arial" w:hAnsi="Arial" w:cs="Arial"/>
          <w:sz w:val="18"/>
          <w:szCs w:val="18"/>
          <w:lang w:val="sv-SE"/>
        </w:rPr>
        <w:t>Datum för kom-igång-hjälp: YYYY-MM-DD</w:t>
      </w:r>
    </w:p>
    <w:p w:rsidR="0069799D" w:rsidRDefault="0069799D" w:rsidP="0069799D">
      <w:pPr>
        <w:pStyle w:val="BasicParagraph"/>
        <w:rPr>
          <w:rFonts w:ascii="Arial" w:hAnsi="Arial" w:cs="Arial"/>
          <w:sz w:val="18"/>
          <w:szCs w:val="18"/>
          <w:lang w:val="sv-SE"/>
        </w:rPr>
      </w:pPr>
      <w:r>
        <w:rPr>
          <w:rFonts w:ascii="Arial" w:hAnsi="Arial" w:cs="Arial"/>
          <w:sz w:val="18"/>
          <w:szCs w:val="18"/>
          <w:lang w:val="sv-SE"/>
        </w:rPr>
        <w:t>Klockan: HH:MM och framåt</w:t>
      </w:r>
    </w:p>
    <w:p w:rsidR="0069799D" w:rsidRDefault="0069799D" w:rsidP="0069799D">
      <w:pPr>
        <w:pStyle w:val="BasicParagraph"/>
        <w:rPr>
          <w:rFonts w:ascii="Arial" w:hAnsi="Arial" w:cs="Arial"/>
          <w:sz w:val="18"/>
          <w:szCs w:val="18"/>
          <w:lang w:val="sv-SE"/>
        </w:rPr>
      </w:pPr>
    </w:p>
    <w:p w:rsidR="0069799D" w:rsidRDefault="0069799D" w:rsidP="0069799D">
      <w:pPr>
        <w:pStyle w:val="BasicParagraph"/>
        <w:jc w:val="both"/>
        <w:rPr>
          <w:rFonts w:ascii="Arial" w:hAnsi="Arial" w:cs="Arial"/>
          <w:sz w:val="18"/>
          <w:szCs w:val="18"/>
          <w:lang w:val="sv-SE"/>
        </w:rPr>
      </w:pPr>
      <w:r>
        <w:rPr>
          <w:rFonts w:ascii="Arial" w:hAnsi="Arial" w:cs="Arial"/>
          <w:sz w:val="18"/>
          <w:szCs w:val="18"/>
          <w:lang w:val="sv-SE"/>
        </w:rPr>
        <w:t>Observera att det inte går att boka tid när teknikern är på plats. Teknikerna kommer systematiskt att besöka alla som har anmält önskemål om hjälp på listorna. Våra servicetekniker kan endast bistå med service till våra tjänster och utrustning. Vid frågor om andra operatörers utrustning, vänligen kontakta respektive operatör.</w:t>
      </w:r>
    </w:p>
    <w:p w:rsidR="00EA7449" w:rsidRDefault="00EA7449" w:rsidP="00B33C53">
      <w:pPr>
        <w:widowControl w:val="0"/>
        <w:autoSpaceDE w:val="0"/>
        <w:autoSpaceDN w:val="0"/>
        <w:adjustRightInd w:val="0"/>
        <w:spacing w:before="23" w:after="0" w:line="240" w:lineRule="auto"/>
        <w:ind w:right="-51"/>
        <w:rPr>
          <w:rFonts w:ascii="Arial" w:hAnsi="Arial" w:cs="Arial"/>
          <w:color w:val="000000"/>
          <w:sz w:val="24"/>
          <w:szCs w:val="24"/>
        </w:rPr>
      </w:pPr>
    </w:p>
    <w:p w:rsidR="00EA7449" w:rsidRDefault="00EA7449" w:rsidP="00B33C53">
      <w:pPr>
        <w:widowControl w:val="0"/>
        <w:autoSpaceDE w:val="0"/>
        <w:autoSpaceDN w:val="0"/>
        <w:adjustRightInd w:val="0"/>
        <w:spacing w:before="23" w:after="0" w:line="240" w:lineRule="auto"/>
        <w:ind w:right="-51"/>
        <w:rPr>
          <w:rFonts w:ascii="Arial" w:hAnsi="Arial" w:cs="Arial"/>
          <w:color w:val="000000"/>
          <w:sz w:val="24"/>
          <w:szCs w:val="24"/>
        </w:rPr>
      </w:pPr>
    </w:p>
    <w:sectPr w:rsidR="00EA7449" w:rsidSect="00D8354B">
      <w:headerReference w:type="even" r:id="rId13"/>
      <w:headerReference w:type="default" r:id="rId14"/>
      <w:footerReference w:type="even" r:id="rId15"/>
      <w:footerReference w:type="default" r:id="rId16"/>
      <w:headerReference w:type="first" r:id="rId17"/>
      <w:footerReference w:type="first" r:id="rId18"/>
      <w:pgSz w:w="11906" w:h="16838"/>
      <w:pgMar w:top="1809"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84E" w:rsidRDefault="0049684E" w:rsidP="00C3469F">
      <w:pPr>
        <w:spacing w:after="0" w:line="240" w:lineRule="auto"/>
      </w:pPr>
      <w:r>
        <w:separator/>
      </w:r>
    </w:p>
  </w:endnote>
  <w:endnote w:type="continuationSeparator" w:id="0">
    <w:p w:rsidR="0049684E" w:rsidRDefault="0049684E" w:rsidP="00C34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CB" w:rsidRDefault="000D63C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CB" w:rsidRDefault="000D63C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CB" w:rsidRDefault="000D63C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84E" w:rsidRDefault="0049684E" w:rsidP="00C3469F">
      <w:pPr>
        <w:spacing w:after="0" w:line="240" w:lineRule="auto"/>
      </w:pPr>
      <w:r>
        <w:separator/>
      </w:r>
    </w:p>
  </w:footnote>
  <w:footnote w:type="continuationSeparator" w:id="0">
    <w:p w:rsidR="0049684E" w:rsidRDefault="0049684E" w:rsidP="00C34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CB" w:rsidRDefault="000D63C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6F" w:rsidRDefault="005E046F">
    <w:pPr>
      <w:pStyle w:val="Sidhuvud"/>
      <w:rPr>
        <w:lang w:eastAsia="sv-SE"/>
      </w:rPr>
    </w:pPr>
  </w:p>
  <w:p w:rsidR="005E046F" w:rsidRPr="00C3469F" w:rsidRDefault="005E046F">
    <w:pPr>
      <w:pStyle w:val="Sidhuvud"/>
      <w:rPr>
        <w:lang w:eastAsia="sv-SE"/>
      </w:rPr>
    </w:pPr>
    <w:r>
      <w:rPr>
        <w:noProof/>
        <w:lang w:eastAsia="sv-SE"/>
      </w:rPr>
      <mc:AlternateContent>
        <mc:Choice Requires="wps">
          <w:drawing>
            <wp:anchor distT="0" distB="0" distL="114300" distR="114300" simplePos="0" relativeHeight="251671552" behindDoc="0" locked="0" layoutInCell="1" allowOverlap="1" wp14:anchorId="6144152B" wp14:editId="0BECF1DC">
              <wp:simplePos x="0" y="0"/>
              <wp:positionH relativeFrom="column">
                <wp:posOffset>1986280</wp:posOffset>
              </wp:positionH>
              <wp:positionV relativeFrom="paragraph">
                <wp:posOffset>180975</wp:posOffset>
              </wp:positionV>
              <wp:extent cx="3905250" cy="257175"/>
              <wp:effectExtent l="0" t="0" r="0" b="0"/>
              <wp:wrapNone/>
              <wp:docPr id="7" name="Textruta 7"/>
              <wp:cNvGraphicFramePr/>
              <a:graphic xmlns:a="http://schemas.openxmlformats.org/drawingml/2006/main">
                <a:graphicData uri="http://schemas.microsoft.com/office/word/2010/wordprocessingShape">
                  <wps:wsp>
                    <wps:cNvSpPr txBox="1"/>
                    <wps:spPr>
                      <a:xfrm>
                        <a:off x="0" y="0"/>
                        <a:ext cx="39052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046F" w:rsidRPr="00C3469F" w:rsidRDefault="00EC2CA6" w:rsidP="008C1940">
                          <w:pPr>
                            <w:jc w:val="right"/>
                            <w:rPr>
                              <w:rFonts w:ascii="Arial" w:hAnsi="Arial" w:cs="Arial"/>
                              <w:sz w:val="24"/>
                            </w:rPr>
                          </w:pPr>
                          <w:r>
                            <w:rPr>
                              <w:rFonts w:ascii="Arial" w:hAnsi="Arial" w:cs="Arial"/>
                              <w:sz w:val="24"/>
                            </w:rPr>
                            <w:t>TJÄNSTEINFORMATION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44152B" id="_x0000_t202" coordsize="21600,21600" o:spt="202" path="m,l,21600r21600,l21600,xe">
              <v:stroke joinstyle="miter"/>
              <v:path gradientshapeok="t" o:connecttype="rect"/>
            </v:shapetype>
            <v:shape id="Textruta 7" o:spid="_x0000_s1026" type="#_x0000_t202" style="position:absolute;margin-left:156.4pt;margin-top:14.25pt;width:30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" filled="f" stroked="f" strokeweight=".5pt">
              <v:textbox>
                <w:txbxContent>
                  <w:p w:rsidR="005E046F" w:rsidRPr="00C3469F" w:rsidRDefault="00EC2CA6" w:rsidP="008C1940">
                    <w:pPr>
                      <w:jc w:val="right"/>
                      <w:rPr>
                        <w:rFonts w:ascii="Arial" w:hAnsi="Arial" w:cs="Arial"/>
                        <w:sz w:val="24"/>
                      </w:rPr>
                    </w:pPr>
                    <w:r>
                      <w:rPr>
                        <w:rFonts w:ascii="Arial" w:hAnsi="Arial" w:cs="Arial"/>
                        <w:sz w:val="24"/>
                      </w:rPr>
                      <w:t>TJÄNSTEINFORMATION</w:t>
                    </w:r>
                  </w:p>
                </w:txbxContent>
              </v:textbox>
            </v:shape>
          </w:pict>
        </mc:Fallback>
      </mc:AlternateContent>
    </w:r>
    <w:r w:rsidRPr="00C3469F">
      <w:rPr>
        <w:noProof/>
        <w:lang w:eastAsia="sv-SE"/>
      </w:rPr>
      <mc:AlternateContent>
        <mc:Choice Requires="wps">
          <w:drawing>
            <wp:anchor distT="0" distB="0" distL="114300" distR="114300" simplePos="0" relativeHeight="251670528" behindDoc="0" locked="0" layoutInCell="1" allowOverlap="1" wp14:anchorId="1C07333B" wp14:editId="5B451BA6">
              <wp:simplePos x="0" y="0"/>
              <wp:positionH relativeFrom="column">
                <wp:posOffset>-61595</wp:posOffset>
              </wp:positionH>
              <wp:positionV relativeFrom="paragraph">
                <wp:posOffset>427355</wp:posOffset>
              </wp:positionV>
              <wp:extent cx="5867400" cy="9525"/>
              <wp:effectExtent l="0" t="0" r="19050" b="28575"/>
              <wp:wrapNone/>
              <wp:docPr id="8" name="Rak 8"/>
              <wp:cNvGraphicFramePr/>
              <a:graphic xmlns:a="http://schemas.openxmlformats.org/drawingml/2006/main">
                <a:graphicData uri="http://schemas.microsoft.com/office/word/2010/wordprocessingShape">
                  <wps:wsp>
                    <wps:cNvCnPr/>
                    <wps:spPr>
                      <a:xfrm>
                        <a:off x="0" y="0"/>
                        <a:ext cx="58674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C80978" id="Rak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3.65pt" to="457.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" strokecolor="red"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CB" w:rsidRDefault="000D63C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64A49"/>
    <w:multiLevelType w:val="hybridMultilevel"/>
    <w:tmpl w:val="1842E4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C53C8C"/>
    <w:multiLevelType w:val="hybridMultilevel"/>
    <w:tmpl w:val="EA1027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875E8"/>
    <w:multiLevelType w:val="hybridMultilevel"/>
    <w:tmpl w:val="564E4B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8773DFB"/>
    <w:multiLevelType w:val="hybridMultilevel"/>
    <w:tmpl w:val="33E8D6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FFE5117"/>
    <w:multiLevelType w:val="hybridMultilevel"/>
    <w:tmpl w:val="BB6829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69F"/>
    <w:rsid w:val="0000251B"/>
    <w:rsid w:val="00006759"/>
    <w:rsid w:val="00026229"/>
    <w:rsid w:val="000B4493"/>
    <w:rsid w:val="000C2311"/>
    <w:rsid w:val="000D5928"/>
    <w:rsid w:val="000D63CB"/>
    <w:rsid w:val="000E09CB"/>
    <w:rsid w:val="000E7E2D"/>
    <w:rsid w:val="000F2483"/>
    <w:rsid w:val="001074E4"/>
    <w:rsid w:val="00145131"/>
    <w:rsid w:val="0017786D"/>
    <w:rsid w:val="001A5500"/>
    <w:rsid w:val="001E4714"/>
    <w:rsid w:val="002174E0"/>
    <w:rsid w:val="00241642"/>
    <w:rsid w:val="00246DF5"/>
    <w:rsid w:val="002523F4"/>
    <w:rsid w:val="002852FD"/>
    <w:rsid w:val="002C59E2"/>
    <w:rsid w:val="00363BEB"/>
    <w:rsid w:val="00364E6C"/>
    <w:rsid w:val="00401952"/>
    <w:rsid w:val="004052C9"/>
    <w:rsid w:val="004370BE"/>
    <w:rsid w:val="00440068"/>
    <w:rsid w:val="004445F7"/>
    <w:rsid w:val="00451E18"/>
    <w:rsid w:val="004547F9"/>
    <w:rsid w:val="00461F6A"/>
    <w:rsid w:val="00463DD2"/>
    <w:rsid w:val="004708AA"/>
    <w:rsid w:val="004748AF"/>
    <w:rsid w:val="004758B6"/>
    <w:rsid w:val="0049684E"/>
    <w:rsid w:val="00497318"/>
    <w:rsid w:val="00497FC3"/>
    <w:rsid w:val="004C1830"/>
    <w:rsid w:val="004C5584"/>
    <w:rsid w:val="004D4064"/>
    <w:rsid w:val="005155A8"/>
    <w:rsid w:val="0054657E"/>
    <w:rsid w:val="00551F14"/>
    <w:rsid w:val="005A27ED"/>
    <w:rsid w:val="005E046F"/>
    <w:rsid w:val="005E4637"/>
    <w:rsid w:val="005E5252"/>
    <w:rsid w:val="0060744E"/>
    <w:rsid w:val="0060764A"/>
    <w:rsid w:val="006118F1"/>
    <w:rsid w:val="00623314"/>
    <w:rsid w:val="006345A0"/>
    <w:rsid w:val="00671DA0"/>
    <w:rsid w:val="00673C5B"/>
    <w:rsid w:val="00673EBD"/>
    <w:rsid w:val="00681914"/>
    <w:rsid w:val="00681EEC"/>
    <w:rsid w:val="00684DAD"/>
    <w:rsid w:val="0069799D"/>
    <w:rsid w:val="006C7841"/>
    <w:rsid w:val="006E7655"/>
    <w:rsid w:val="0071559E"/>
    <w:rsid w:val="00727055"/>
    <w:rsid w:val="00727ADD"/>
    <w:rsid w:val="00757A75"/>
    <w:rsid w:val="00757BFC"/>
    <w:rsid w:val="00773D83"/>
    <w:rsid w:val="0078203F"/>
    <w:rsid w:val="007A6E0D"/>
    <w:rsid w:val="007C569A"/>
    <w:rsid w:val="007E4F33"/>
    <w:rsid w:val="00812D8E"/>
    <w:rsid w:val="008351C5"/>
    <w:rsid w:val="00840D31"/>
    <w:rsid w:val="00874146"/>
    <w:rsid w:val="0088753E"/>
    <w:rsid w:val="008B1DFD"/>
    <w:rsid w:val="008C1940"/>
    <w:rsid w:val="008E0CF5"/>
    <w:rsid w:val="008E5096"/>
    <w:rsid w:val="008E711A"/>
    <w:rsid w:val="0090056C"/>
    <w:rsid w:val="009021A0"/>
    <w:rsid w:val="009553EF"/>
    <w:rsid w:val="009B4FCD"/>
    <w:rsid w:val="009C42C2"/>
    <w:rsid w:val="00A11E23"/>
    <w:rsid w:val="00A16C09"/>
    <w:rsid w:val="00A34795"/>
    <w:rsid w:val="00A850F4"/>
    <w:rsid w:val="00A974CA"/>
    <w:rsid w:val="00AA138F"/>
    <w:rsid w:val="00AA6BF1"/>
    <w:rsid w:val="00AB2E97"/>
    <w:rsid w:val="00AC6BFD"/>
    <w:rsid w:val="00AC6FD8"/>
    <w:rsid w:val="00AD5823"/>
    <w:rsid w:val="00B24C52"/>
    <w:rsid w:val="00B33C53"/>
    <w:rsid w:val="00B50308"/>
    <w:rsid w:val="00B70977"/>
    <w:rsid w:val="00B769C6"/>
    <w:rsid w:val="00B95FB9"/>
    <w:rsid w:val="00BD4D4A"/>
    <w:rsid w:val="00C13089"/>
    <w:rsid w:val="00C14718"/>
    <w:rsid w:val="00C172E7"/>
    <w:rsid w:val="00C26F3C"/>
    <w:rsid w:val="00C3469F"/>
    <w:rsid w:val="00C723D9"/>
    <w:rsid w:val="00C822C5"/>
    <w:rsid w:val="00C926B8"/>
    <w:rsid w:val="00CE3873"/>
    <w:rsid w:val="00D05108"/>
    <w:rsid w:val="00D227FA"/>
    <w:rsid w:val="00D410A3"/>
    <w:rsid w:val="00D76CC4"/>
    <w:rsid w:val="00D8343C"/>
    <w:rsid w:val="00D8354B"/>
    <w:rsid w:val="00DB0DAB"/>
    <w:rsid w:val="00DB3BD9"/>
    <w:rsid w:val="00DF6BA3"/>
    <w:rsid w:val="00E17BDF"/>
    <w:rsid w:val="00E24FD8"/>
    <w:rsid w:val="00E4372D"/>
    <w:rsid w:val="00E85E11"/>
    <w:rsid w:val="00EA3C3C"/>
    <w:rsid w:val="00EA7449"/>
    <w:rsid w:val="00EC2CA6"/>
    <w:rsid w:val="00EC7E84"/>
    <w:rsid w:val="00F12125"/>
    <w:rsid w:val="00F406D8"/>
    <w:rsid w:val="00F65598"/>
    <w:rsid w:val="00F75529"/>
    <w:rsid w:val="00F80DF9"/>
    <w:rsid w:val="00F87F95"/>
    <w:rsid w:val="00F948F1"/>
    <w:rsid w:val="00FE4356"/>
    <w:rsid w:val="00FF2C6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767D075-3550-4F08-84B9-A8A04D07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3469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3469F"/>
  </w:style>
  <w:style w:type="paragraph" w:styleId="Sidfot">
    <w:name w:val="footer"/>
    <w:basedOn w:val="Normal"/>
    <w:link w:val="SidfotChar"/>
    <w:uiPriority w:val="99"/>
    <w:unhideWhenUsed/>
    <w:rsid w:val="00C3469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3469F"/>
  </w:style>
  <w:style w:type="paragraph" w:styleId="Ballongtext">
    <w:name w:val="Balloon Text"/>
    <w:basedOn w:val="Normal"/>
    <w:link w:val="BallongtextChar"/>
    <w:uiPriority w:val="99"/>
    <w:semiHidden/>
    <w:unhideWhenUsed/>
    <w:rsid w:val="004758B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758B6"/>
    <w:rPr>
      <w:rFonts w:ascii="Tahoma" w:hAnsi="Tahoma" w:cs="Tahoma"/>
      <w:sz w:val="16"/>
      <w:szCs w:val="16"/>
    </w:rPr>
  </w:style>
  <w:style w:type="paragraph" w:customStyle="1" w:styleId="BasicParagraph">
    <w:name w:val="[Basic Paragraph]"/>
    <w:basedOn w:val="Normal"/>
    <w:uiPriority w:val="99"/>
    <w:rsid w:val="004758B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ellrutnt">
    <w:name w:val="Table Grid"/>
    <w:basedOn w:val="Normaltabell"/>
    <w:uiPriority w:val="59"/>
    <w:rsid w:val="00A1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71559E"/>
    <w:pPr>
      <w:autoSpaceDE w:val="0"/>
      <w:autoSpaceDN w:val="0"/>
      <w:spacing w:after="0" w:line="240" w:lineRule="auto"/>
    </w:pPr>
    <w:rPr>
      <w:rFonts w:ascii="Calibri" w:eastAsia="Calibri" w:hAnsi="Calibri" w:cs="Calibri"/>
      <w:color w:val="000000"/>
      <w:sz w:val="24"/>
      <w:szCs w:val="24"/>
      <w:lang w:eastAsia="sv-SE"/>
    </w:rPr>
  </w:style>
  <w:style w:type="character" w:styleId="Hyperlnk">
    <w:name w:val="Hyperlink"/>
    <w:rsid w:val="00773D83"/>
    <w:rPr>
      <w:color w:val="0000FF"/>
      <w:u w:val="single"/>
    </w:rPr>
  </w:style>
  <w:style w:type="paragraph" w:styleId="Liststycke">
    <w:name w:val="List Paragraph"/>
    <w:basedOn w:val="Normal"/>
    <w:uiPriority w:val="34"/>
    <w:qFormat/>
    <w:rsid w:val="00B33C53"/>
    <w:pPr>
      <w:ind w:left="720"/>
      <w:contextualSpacing/>
    </w:pPr>
    <w:rPr>
      <w:rFonts w:ascii="Calibri" w:eastAsia="Times New Roman" w:hAnsi="Calibri" w:cs="Times New Roman"/>
      <w:lang w:val="en-US"/>
    </w:rPr>
  </w:style>
  <w:style w:type="paragraph" w:styleId="Brdtext">
    <w:name w:val="Body Text"/>
    <w:link w:val="BrdtextChar"/>
    <w:rsid w:val="0054657E"/>
    <w:pPr>
      <w:pBdr>
        <w:top w:val="nil"/>
        <w:left w:val="nil"/>
        <w:bottom w:val="nil"/>
        <w:right w:val="nil"/>
        <w:between w:val="nil"/>
        <w:bar w:val="nil"/>
      </w:pBdr>
    </w:pPr>
    <w:rPr>
      <w:rFonts w:ascii="Calibri" w:eastAsia="Calibri" w:hAnsi="Calibri" w:cs="Calibri"/>
      <w:color w:val="000000"/>
      <w:u w:color="000000"/>
      <w:bdr w:val="nil"/>
      <w:lang w:eastAsia="sv-SE"/>
    </w:rPr>
  </w:style>
  <w:style w:type="character" w:customStyle="1" w:styleId="BrdtextChar">
    <w:name w:val="Brödtext Char"/>
    <w:basedOn w:val="Standardstycketeckensnitt"/>
    <w:link w:val="Brdtext"/>
    <w:rsid w:val="0054657E"/>
    <w:rPr>
      <w:rFonts w:ascii="Calibri" w:eastAsia="Calibri" w:hAnsi="Calibri" w:cs="Calibri"/>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02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s861632\AppData\Local\Microsoft\Windows\Temporary%20Internet%20Files\Content.Outlook\O5FTVSAO\www.ownit.se\t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37415-3E9A-4B28-9905-4D897A8D4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2910</Characters>
  <Application>Microsoft Office Word</Application>
  <DocSecurity>0</DocSecurity>
  <Lines>24</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Eriksson</dc:creator>
  <cp:lastModifiedBy>Cecilia Dreijer</cp:lastModifiedBy>
  <cp:revision>2</cp:revision>
  <cp:lastPrinted>2013-04-09T14:20:00Z</cp:lastPrinted>
  <dcterms:created xsi:type="dcterms:W3CDTF">2018-03-14T13:31:00Z</dcterms:created>
  <dcterms:modified xsi:type="dcterms:W3CDTF">2018-03-14T13:31:00Z</dcterms:modified>
</cp:coreProperties>
</file>